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2AD" w:rsidRDefault="00981B8D">
      <w:pPr>
        <w:spacing w:after="0"/>
        <w:ind w:left="120"/>
        <w:jc w:val="center"/>
      </w:pPr>
      <w:bookmarkStart w:id="0" w:name="block-101944556"/>
      <w:bookmarkEnd w:id="0"/>
      <w:r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DF02AD" w:rsidRDefault="00981B8D">
      <w:pPr>
        <w:spacing w:after="0"/>
        <w:ind w:left="120"/>
        <w:jc w:val="center"/>
      </w:pPr>
      <w:bookmarkStart w:id="1" w:name="fcb9eec2-6d9c-4e95-acb9-9498587751c9"/>
      <w:r>
        <w:rPr>
          <w:rFonts w:ascii="Times New Roman" w:hAnsi="Times New Roman"/>
          <w:b/>
          <w:sz w:val="28"/>
        </w:rPr>
        <w:t xml:space="preserve">КОМИТЕТ ОБРАЗОВАНИЯ НАУКИ И МОЛОДЕЖНОЙ ПОЛИТИКИ ВОЛГОГРАДСКОЙ ОБЛАСТИ </w:t>
      </w:r>
      <w:bookmarkEnd w:id="1"/>
    </w:p>
    <w:p w:rsidR="00DF02AD" w:rsidRDefault="00981B8D">
      <w:pPr>
        <w:spacing w:after="0"/>
        <w:ind w:left="120"/>
        <w:jc w:val="center"/>
      </w:pPr>
      <w:bookmarkStart w:id="2" w:name="073d317b-81fc-4ac3-a061-7cbe7a0b5262"/>
      <w:r>
        <w:rPr>
          <w:rFonts w:ascii="Times New Roman" w:hAnsi="Times New Roman"/>
          <w:b/>
          <w:sz w:val="28"/>
        </w:rPr>
        <w:t>ОТДЕЛ ПО ОБРАЗОВАНИЮ, ОПЕКЕ И ПОПЕЧИТЕЛЬСТВУ АДМИНИСТРАЦИИ КУМЫЛЖЕНСКОГО МУНИЦИПАЛЬНОГО РАЙОНА</w:t>
      </w:r>
      <w:bookmarkEnd w:id="2"/>
    </w:p>
    <w:p w:rsidR="00DF02AD" w:rsidRDefault="00981B8D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>МКОУ Краснянская СШ</w:t>
      </w:r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F02AD">
        <w:tc>
          <w:tcPr>
            <w:tcW w:w="3114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981B8D">
            <w:pPr>
              <w:widowControl w:val="0"/>
              <w:jc w:val="right"/>
            </w:pPr>
            <w:r>
              <w:t>УТВЕРЖДЕНО</w:t>
            </w:r>
          </w:p>
        </w:tc>
      </w:tr>
      <w:tr w:rsidR="00DF02AD">
        <w:tc>
          <w:tcPr>
            <w:tcW w:w="3114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981B8D">
            <w:pPr>
              <w:widowControl w:val="0"/>
              <w:jc w:val="right"/>
            </w:pPr>
            <w:r>
              <w:t>приказом директора</w:t>
            </w:r>
          </w:p>
        </w:tc>
      </w:tr>
      <w:tr w:rsidR="00DF02AD">
        <w:tc>
          <w:tcPr>
            <w:tcW w:w="3114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981B8D">
            <w:pPr>
              <w:widowControl w:val="0"/>
              <w:jc w:val="right"/>
            </w:pPr>
            <w:r>
              <w:t>МКОУ Краснянская СШ</w:t>
            </w:r>
          </w:p>
        </w:tc>
      </w:tr>
      <w:tr w:rsidR="00DF02AD">
        <w:tc>
          <w:tcPr>
            <w:tcW w:w="3114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981B8D">
            <w:pPr>
              <w:widowControl w:val="0"/>
              <w:jc w:val="right"/>
            </w:pPr>
            <w:r>
              <w:t>от 31.08.2026 №60</w:t>
            </w:r>
          </w:p>
        </w:tc>
      </w:tr>
      <w:tr w:rsidR="00DF02AD">
        <w:tc>
          <w:tcPr>
            <w:tcW w:w="3114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981B8D">
            <w:pPr>
              <w:widowControl w:val="0"/>
              <w:jc w:val="right"/>
            </w:pPr>
            <w:r>
              <w:t>________________________</w:t>
            </w:r>
          </w:p>
        </w:tc>
      </w:tr>
      <w:tr w:rsidR="00DF02AD">
        <w:tc>
          <w:tcPr>
            <w:tcW w:w="3114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981B8D">
            <w:pPr>
              <w:widowControl w:val="0"/>
              <w:jc w:val="right"/>
            </w:pPr>
            <w:proofErr w:type="spellStart"/>
            <w:r>
              <w:t>С.В.Буянова</w:t>
            </w:r>
            <w:proofErr w:type="spellEnd"/>
            <w:r>
              <w:t>.</w:t>
            </w:r>
          </w:p>
        </w:tc>
      </w:tr>
      <w:tr w:rsidR="00DF02AD">
        <w:tc>
          <w:tcPr>
            <w:tcW w:w="3114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DF02AD">
            <w:pPr>
              <w:widowControl w:val="0"/>
            </w:pPr>
          </w:p>
        </w:tc>
        <w:tc>
          <w:tcPr>
            <w:tcW w:w="3115" w:type="dxa"/>
          </w:tcPr>
          <w:p w:rsidR="00DF02AD" w:rsidRDefault="00DF02AD">
            <w:pPr>
              <w:widowControl w:val="0"/>
              <w:jc w:val="right"/>
            </w:pPr>
          </w:p>
        </w:tc>
      </w:tr>
    </w:tbl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</w:pPr>
    </w:p>
    <w:p w:rsidR="00DF02AD" w:rsidRDefault="00981B8D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>РАБОЧАЯ ПРОГРАММА</w:t>
      </w:r>
    </w:p>
    <w:p w:rsidR="00DF02AD" w:rsidRDefault="00981B8D">
      <w:pPr>
        <w:spacing w:after="0"/>
        <w:ind w:left="120"/>
        <w:jc w:val="center"/>
      </w:pPr>
      <w:r>
        <w:rPr>
          <w:rFonts w:ascii="Times New Roman" w:hAnsi="Times New Roman"/>
          <w:sz w:val="28"/>
        </w:rPr>
        <w:t>(ID 12158652)</w:t>
      </w:r>
    </w:p>
    <w:p w:rsidR="00DF02AD" w:rsidRDefault="00DF02AD">
      <w:pPr>
        <w:spacing w:after="0"/>
        <w:ind w:left="120"/>
        <w:jc w:val="center"/>
      </w:pPr>
    </w:p>
    <w:p w:rsidR="00DF02AD" w:rsidRDefault="00981B8D">
      <w:pPr>
        <w:spacing w:after="0"/>
        <w:ind w:left="120"/>
        <w:jc w:val="center"/>
      </w:pPr>
      <w:r>
        <w:rPr>
          <w:rFonts w:ascii="Times New Roman" w:hAnsi="Times New Roman"/>
          <w:b/>
          <w:sz w:val="28"/>
        </w:rPr>
        <w:t>учебного предмета «Музыка»</w:t>
      </w:r>
    </w:p>
    <w:p w:rsidR="00DF02AD" w:rsidRDefault="00981B8D">
      <w:pPr>
        <w:spacing w:after="0"/>
        <w:ind w:left="120"/>
        <w:jc w:val="center"/>
      </w:pPr>
      <w:r>
        <w:rPr>
          <w:rFonts w:ascii="Times New Roman" w:hAnsi="Times New Roman"/>
          <w:sz w:val="28"/>
        </w:rPr>
        <w:t xml:space="preserve">для обучающихся 1 класса </w:t>
      </w:r>
    </w:p>
    <w:p w:rsidR="00DF02AD" w:rsidRDefault="00DF02AD">
      <w:pPr>
        <w:spacing w:after="0"/>
        <w:ind w:left="120"/>
        <w:jc w:val="center"/>
      </w:pPr>
    </w:p>
    <w:p w:rsidR="00DF02AD" w:rsidRDefault="00DF02AD">
      <w:pPr>
        <w:spacing w:after="0"/>
        <w:ind w:left="120"/>
        <w:jc w:val="center"/>
      </w:pPr>
    </w:p>
    <w:p w:rsidR="00DF02AD" w:rsidRDefault="00DF02AD">
      <w:pPr>
        <w:spacing w:after="0"/>
        <w:ind w:left="120"/>
        <w:jc w:val="center"/>
      </w:pPr>
    </w:p>
    <w:p w:rsidR="00DF02AD" w:rsidRDefault="00DF02AD">
      <w:pPr>
        <w:spacing w:after="0"/>
        <w:ind w:left="120"/>
        <w:jc w:val="center"/>
      </w:pPr>
    </w:p>
    <w:p w:rsidR="00DF02AD" w:rsidRDefault="00DF02AD">
      <w:pPr>
        <w:spacing w:after="0"/>
        <w:ind w:left="120"/>
        <w:jc w:val="center"/>
      </w:pPr>
    </w:p>
    <w:p w:rsidR="00DF02AD" w:rsidRDefault="00DF02AD">
      <w:pPr>
        <w:spacing w:after="0"/>
        <w:ind w:left="120"/>
        <w:jc w:val="center"/>
      </w:pPr>
    </w:p>
    <w:p w:rsidR="00DF02AD" w:rsidRDefault="00DF02AD">
      <w:pPr>
        <w:spacing w:after="0"/>
        <w:ind w:left="120"/>
        <w:jc w:val="center"/>
      </w:pPr>
    </w:p>
    <w:p w:rsidR="00DF02AD" w:rsidRDefault="00DF02AD">
      <w:pPr>
        <w:spacing w:after="0"/>
        <w:ind w:left="120"/>
        <w:jc w:val="center"/>
      </w:pPr>
    </w:p>
    <w:p w:rsidR="00DF02AD" w:rsidRDefault="00DF02AD">
      <w:pPr>
        <w:spacing w:after="0"/>
        <w:ind w:left="120"/>
        <w:jc w:val="center"/>
      </w:pPr>
    </w:p>
    <w:p w:rsidR="00DF02AD" w:rsidRDefault="00981B8D">
      <w:pPr>
        <w:spacing w:after="0"/>
        <w:jc w:val="center"/>
      </w:pPr>
      <w:bookmarkStart w:id="3" w:name="ea9f8b93-ec0a-46f1-b121-7d755706d3f8"/>
      <w:r>
        <w:rPr>
          <w:rFonts w:ascii="Times New Roman" w:hAnsi="Times New Roman"/>
          <w:b/>
          <w:sz w:val="28"/>
        </w:rPr>
        <w:t>х. Козлов</w:t>
      </w:r>
      <w:bookmarkEnd w:id="3"/>
      <w:r>
        <w:rPr>
          <w:rFonts w:ascii="Times New Roman" w:hAnsi="Times New Roman"/>
          <w:b/>
          <w:sz w:val="28"/>
        </w:rPr>
        <w:t xml:space="preserve"> </w:t>
      </w:r>
      <w:bookmarkStart w:id="4" w:name="bc60fee5-3ea2-4a72-978d-d6513b1fb57a"/>
      <w:r>
        <w:rPr>
          <w:rFonts w:ascii="Times New Roman" w:hAnsi="Times New Roman"/>
          <w:b/>
          <w:sz w:val="28"/>
        </w:rPr>
        <w:t>2026</w:t>
      </w:r>
      <w:bookmarkEnd w:id="4"/>
    </w:p>
    <w:p w:rsidR="00DF02AD" w:rsidRDefault="00981B8D">
      <w:pPr>
        <w:spacing w:after="0"/>
        <w:jc w:val="both"/>
      </w:pPr>
      <w:r>
        <w:rPr>
          <w:rFonts w:ascii="Times New Roman" w:hAnsi="Times New Roman"/>
          <w:sz w:val="28"/>
        </w:rPr>
        <w:lastRenderedPageBreak/>
        <w:t>Федеральная рабочая программа</w:t>
      </w:r>
      <w:r>
        <w:rPr>
          <w:rFonts w:ascii="Times New Roman" w:hAnsi="Times New Roman"/>
          <w:sz w:val="28"/>
        </w:rPr>
        <w:t xml:space="preserve">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Пояснительная записка отражает общие цели и задачи изучения музыки</w:t>
      </w:r>
      <w:r>
        <w:rPr>
          <w:rFonts w:ascii="Times New Roman" w:hAnsi="Times New Roman"/>
          <w:sz w:val="28"/>
        </w:rPr>
        <w:t>, место в структуре учебного плана, а также подходы к отбору содержания и планируемым результатам.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</w:t>
      </w:r>
      <w:r>
        <w:rPr>
          <w:rFonts w:ascii="Times New Roman" w:hAnsi="Times New Roman"/>
          <w:sz w:val="28"/>
        </w:rPr>
        <w:t>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Планируемые результаты освоени</w:t>
      </w:r>
      <w:r>
        <w:rPr>
          <w:rFonts w:ascii="Times New Roman" w:hAnsi="Times New Roman"/>
          <w:sz w:val="28"/>
        </w:rPr>
        <w:t xml:space="preserve">я программы по музыке включают личностные, </w:t>
      </w:r>
      <w:proofErr w:type="spellStart"/>
      <w:r>
        <w:rPr>
          <w:rFonts w:ascii="Times New Roman" w:hAnsi="Times New Roman"/>
          <w:sz w:val="28"/>
        </w:rPr>
        <w:t>метапредметные</w:t>
      </w:r>
      <w:proofErr w:type="spellEnd"/>
      <w:r>
        <w:rPr>
          <w:rFonts w:ascii="Times New Roman" w:hAnsi="Times New Roman"/>
          <w:sz w:val="28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</w:pP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ПОЯСНИТЕЛЬНАЯ </w:t>
      </w:r>
      <w:r>
        <w:rPr>
          <w:rFonts w:ascii="Times New Roman" w:hAnsi="Times New Roman"/>
          <w:b/>
          <w:sz w:val="28"/>
        </w:rPr>
        <w:t>ЗАПИСКА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Программа по музыке позволит учителю: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реализовать в процессе преподавания музыки современные подходы к </w:t>
      </w:r>
      <w:r>
        <w:rPr>
          <w:rFonts w:ascii="Times New Roman" w:hAnsi="Times New Roman"/>
          <w:sz w:val="28"/>
        </w:rPr>
        <w:t xml:space="preserve">формированию личностных, </w:t>
      </w:r>
      <w:proofErr w:type="spellStart"/>
      <w:r>
        <w:rPr>
          <w:rFonts w:ascii="Times New Roman" w:hAnsi="Times New Roman"/>
          <w:sz w:val="28"/>
        </w:rPr>
        <w:t>метапредметных</w:t>
      </w:r>
      <w:proofErr w:type="spellEnd"/>
      <w:r>
        <w:rPr>
          <w:rFonts w:ascii="Times New Roman" w:hAnsi="Times New Roman"/>
          <w:sz w:val="28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</w:t>
      </w:r>
      <w:r>
        <w:rPr>
          <w:rFonts w:ascii="Times New Roman" w:hAnsi="Times New Roman"/>
          <w:sz w:val="28"/>
        </w:rPr>
        <w:t>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разработать календарно-тематическое планирование с учётом особенностей конкретного региона, образов</w:t>
      </w:r>
      <w:r>
        <w:rPr>
          <w:rFonts w:ascii="Times New Roman" w:hAnsi="Times New Roman"/>
          <w:sz w:val="28"/>
        </w:rPr>
        <w:t>ательной организации, класса.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Музыка является неотъемлемой частью культурного наследия, универсальным способом коммуникации особенно важна музыка для </w:t>
      </w:r>
      <w:r>
        <w:rPr>
          <w:rFonts w:ascii="Times New Roman" w:hAnsi="Times New Roman"/>
          <w:sz w:val="28"/>
        </w:rPr>
        <w:lastRenderedPageBreak/>
        <w:t>становления личности обучающегося – как способ, форма и опыт самовыражения и естественного радостного миро</w:t>
      </w:r>
      <w:r>
        <w:rPr>
          <w:rFonts w:ascii="Times New Roman" w:hAnsi="Times New Roman"/>
          <w:sz w:val="28"/>
        </w:rPr>
        <w:t>восприятия.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</w:t>
      </w:r>
      <w:r>
        <w:rPr>
          <w:rFonts w:ascii="Times New Roman" w:hAnsi="Times New Roman"/>
          <w:sz w:val="28"/>
        </w:rPr>
        <w:t xml:space="preserve">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</w:t>
      </w:r>
      <w:r>
        <w:rPr>
          <w:rFonts w:ascii="Times New Roman" w:hAnsi="Times New Roman"/>
          <w:sz w:val="28"/>
        </w:rPr>
        <w:t xml:space="preserve">своения музыкального искусства является практическое </w:t>
      </w:r>
      <w:proofErr w:type="spellStart"/>
      <w:r>
        <w:rPr>
          <w:rFonts w:ascii="Times New Roman" w:hAnsi="Times New Roman"/>
          <w:sz w:val="28"/>
        </w:rPr>
        <w:t>музицирование</w:t>
      </w:r>
      <w:proofErr w:type="spellEnd"/>
      <w:r>
        <w:rPr>
          <w:rFonts w:ascii="Times New Roman" w:hAnsi="Times New Roman"/>
          <w:sz w:val="28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</w:t>
      </w:r>
      <w:r>
        <w:rPr>
          <w:rFonts w:ascii="Times New Roman" w:hAnsi="Times New Roman"/>
          <w:sz w:val="28"/>
        </w:rPr>
        <w:t>зыка, понимание основных жанровых особенностей, принципов и форм развития музыки.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</w:t>
      </w:r>
      <w:r>
        <w:rPr>
          <w:rFonts w:ascii="Times New Roman" w:hAnsi="Times New Roman"/>
          <w:sz w:val="28"/>
        </w:rPr>
        <w:t xml:space="preserve">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Свойственная музык</w:t>
      </w:r>
      <w:r>
        <w:rPr>
          <w:rFonts w:ascii="Times New Roman" w:hAnsi="Times New Roman"/>
          <w:sz w:val="28"/>
        </w:rPr>
        <w:t xml:space="preserve">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>
        <w:rPr>
          <w:rFonts w:ascii="Times New Roman" w:hAnsi="Times New Roman"/>
          <w:sz w:val="28"/>
        </w:rPr>
        <w:t>недирективным</w:t>
      </w:r>
      <w:proofErr w:type="spellEnd"/>
      <w:r>
        <w:rPr>
          <w:rFonts w:ascii="Times New Roman" w:hAnsi="Times New Roman"/>
          <w:sz w:val="28"/>
        </w:rPr>
        <w:t xml:space="preserve"> путём. Ключевым моментом при составлении программы по музыке является </w:t>
      </w:r>
      <w:r>
        <w:rPr>
          <w:rFonts w:ascii="Times New Roman" w:hAnsi="Times New Roman"/>
          <w:sz w:val="28"/>
        </w:rPr>
        <w:t xml:space="preserve">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Одним из наиболее важных направлений программы по музыке является развитие эмоциональ</w:t>
      </w:r>
      <w:r>
        <w:rPr>
          <w:rFonts w:ascii="Times New Roman" w:hAnsi="Times New Roman"/>
          <w:sz w:val="28"/>
        </w:rPr>
        <w:t xml:space="preserve">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Особая роль в организации музыкальных занятий в программе по музыке принад</w:t>
      </w:r>
      <w:r>
        <w:rPr>
          <w:rFonts w:ascii="Times New Roman" w:hAnsi="Times New Roman"/>
          <w:sz w:val="28"/>
        </w:rPr>
        <w:t>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</w:t>
      </w:r>
      <w:r>
        <w:rPr>
          <w:rFonts w:ascii="Times New Roman" w:hAnsi="Times New Roman"/>
          <w:sz w:val="28"/>
        </w:rPr>
        <w:t>оение жанровых особенностей, элементов музыкального языка, композиционных принципов.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</w:t>
      </w:r>
      <w:r>
        <w:rPr>
          <w:rFonts w:ascii="Times New Roman" w:hAnsi="Times New Roman"/>
          <w:sz w:val="28"/>
        </w:rPr>
        <w:t>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</w:t>
      </w:r>
      <w:r>
        <w:rPr>
          <w:rFonts w:ascii="Times New Roman" w:hAnsi="Times New Roman"/>
          <w:sz w:val="28"/>
        </w:rPr>
        <w:t xml:space="preserve">овление, воспитание чуткости к внутреннему миру другого человека через опыт сотворчества и сопереживания).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становление системы ценностей, обучающихся в единстве</w:t>
      </w:r>
      <w:r>
        <w:rPr>
          <w:rFonts w:ascii="Times New Roman" w:hAnsi="Times New Roman"/>
          <w:sz w:val="28"/>
        </w:rPr>
        <w:t xml:space="preserve"> эмоциональной и познавательной сферы;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формирование творческих способностей</w:t>
      </w:r>
      <w:r>
        <w:rPr>
          <w:rFonts w:ascii="Times New Roman" w:hAnsi="Times New Roman"/>
          <w:sz w:val="28"/>
        </w:rPr>
        <w:t xml:space="preserve"> ребёнка, развитие внутренней мотивации к </w:t>
      </w:r>
      <w:proofErr w:type="spellStart"/>
      <w:r>
        <w:rPr>
          <w:rFonts w:ascii="Times New Roman" w:hAnsi="Times New Roman"/>
          <w:sz w:val="28"/>
        </w:rPr>
        <w:t>музицированию</w:t>
      </w:r>
      <w:proofErr w:type="spellEnd"/>
      <w:r>
        <w:rPr>
          <w:rFonts w:ascii="Times New Roman" w:hAnsi="Times New Roman"/>
          <w:sz w:val="28"/>
        </w:rPr>
        <w:t>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Важнейшие задачи обучения музыке на уровне начального общего образования: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формирование эмоционально-ценностной отзывчивости на прекрасное в жизни и в искусстве;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формирование позитивного взгляда на ок</w:t>
      </w:r>
      <w:r>
        <w:rPr>
          <w:rFonts w:ascii="Times New Roman" w:hAnsi="Times New Roman"/>
          <w:sz w:val="28"/>
        </w:rPr>
        <w:t xml:space="preserve">ружающий мир, гармонизация взаимодействия с природой, обществом, самим собой через доступные формы </w:t>
      </w:r>
      <w:proofErr w:type="spellStart"/>
      <w:r>
        <w:rPr>
          <w:rFonts w:ascii="Times New Roman" w:hAnsi="Times New Roman"/>
          <w:sz w:val="28"/>
        </w:rPr>
        <w:t>музицирования</w:t>
      </w:r>
      <w:proofErr w:type="spellEnd"/>
      <w:r>
        <w:rPr>
          <w:rFonts w:ascii="Times New Roman" w:hAnsi="Times New Roman"/>
          <w:sz w:val="28"/>
        </w:rPr>
        <w:t>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формирование культуры осознанного восприятия музыкальных образов, приобщение к традиционным российским духовно-нравственным ценностям через со</w:t>
      </w:r>
      <w:r>
        <w:rPr>
          <w:rFonts w:ascii="Times New Roman" w:hAnsi="Times New Roman"/>
          <w:sz w:val="28"/>
        </w:rPr>
        <w:t xml:space="preserve">бственный внутренний опыт эмоционального переживания;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овладение предм</w:t>
      </w:r>
      <w:r>
        <w:rPr>
          <w:rFonts w:ascii="Times New Roman" w:hAnsi="Times New Roman"/>
          <w:sz w:val="28"/>
        </w:rPr>
        <w:t xml:space="preserve">етными умениями и навыками в различных видах практического </w:t>
      </w:r>
      <w:proofErr w:type="spellStart"/>
      <w:r>
        <w:rPr>
          <w:rFonts w:ascii="Times New Roman" w:hAnsi="Times New Roman"/>
          <w:sz w:val="28"/>
        </w:rPr>
        <w:t>музицирования</w:t>
      </w:r>
      <w:proofErr w:type="spellEnd"/>
      <w:r>
        <w:rPr>
          <w:rFonts w:ascii="Times New Roman" w:hAnsi="Times New Roman"/>
          <w:sz w:val="28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</w:t>
      </w:r>
      <w:r>
        <w:rPr>
          <w:rFonts w:ascii="Times New Roman" w:hAnsi="Times New Roman"/>
          <w:sz w:val="28"/>
        </w:rPr>
        <w:t>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изучение закономерностей музыкального искусства: </w:t>
      </w:r>
      <w:r>
        <w:rPr>
          <w:rFonts w:ascii="Times New Roman" w:hAnsi="Times New Roman"/>
          <w:sz w:val="28"/>
        </w:rPr>
        <w:t>интонационная и жанровая природа музыки, основные выразительные средства, элементы музыкального языка;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расширение кругозора, вос</w:t>
      </w:r>
      <w:r>
        <w:rPr>
          <w:rFonts w:ascii="Times New Roman" w:hAnsi="Times New Roman"/>
          <w:sz w:val="28"/>
        </w:rPr>
        <w:t xml:space="preserve">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Программа по музыке составлена на основе модульного принципа построения </w:t>
      </w:r>
      <w:r>
        <w:rPr>
          <w:rFonts w:ascii="Times New Roman" w:hAnsi="Times New Roman"/>
          <w:sz w:val="28"/>
        </w:rPr>
        <w:t xml:space="preserve">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Содержание учебного предмета структурно представлено восемью модулями (тематическими линиями):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инвариан</w:t>
      </w:r>
      <w:r>
        <w:rPr>
          <w:rFonts w:ascii="Times New Roman" w:hAnsi="Times New Roman"/>
          <w:b/>
          <w:sz w:val="28"/>
        </w:rPr>
        <w:t>тные: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модуль № 1 «Народная музыка России»;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модуль № 2 «Классическая музыка»;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модуль № 3 «Музыка в жизни человека»;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вариативные: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модуль № 4 «Музыка народов мира»;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модуль № 5 «Духовная музыка»;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модуль № 6 «Музыка театра и кино»;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модуль № 7 «Современная музыкальная культура»;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модуль № 8 «Музыкальная грамота».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</w:t>
      </w:r>
      <w:r>
        <w:rPr>
          <w:rFonts w:ascii="Times New Roman" w:hAnsi="Times New Roman"/>
          <w:sz w:val="28"/>
        </w:rPr>
        <w:t>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</w:t>
      </w:r>
      <w:r>
        <w:rPr>
          <w:rFonts w:ascii="Times New Roman" w:hAnsi="Times New Roman"/>
          <w:sz w:val="28"/>
        </w:rPr>
        <w:t xml:space="preserve">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DF02AD" w:rsidRDefault="00981B8D">
      <w:pPr>
        <w:spacing w:after="0"/>
        <w:ind w:firstLine="600"/>
        <w:jc w:val="both"/>
      </w:pPr>
      <w:bookmarkStart w:id="5" w:name="_GoBack"/>
      <w:bookmarkEnd w:id="5"/>
      <w:r>
        <w:rPr>
          <w:rFonts w:ascii="Times New Roman" w:hAnsi="Times New Roman"/>
          <w:sz w:val="28"/>
        </w:rPr>
        <w:t>в 1 классе – 33 часа (1 час в неделю).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</w:t>
      </w:r>
      <w:r>
        <w:rPr>
          <w:rFonts w:ascii="Times New Roman" w:hAnsi="Times New Roman"/>
          <w:sz w:val="28"/>
        </w:rPr>
        <w:t>урока в день в сентябре и октябре.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</w:t>
      </w:r>
      <w:r>
        <w:rPr>
          <w:rFonts w:ascii="Times New Roman" w:hAnsi="Times New Roman"/>
          <w:sz w:val="28"/>
        </w:rPr>
        <w:t xml:space="preserve"> организациями культурно-досуговой сферы (театры, музеи, творческие союзы).</w:t>
      </w:r>
    </w:p>
    <w:p w:rsidR="00DF02AD" w:rsidRDefault="00981B8D">
      <w:pPr>
        <w:spacing w:after="0"/>
        <w:ind w:firstLine="600"/>
        <w:jc w:val="both"/>
        <w:sectPr w:rsidR="00DF02AD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sz w:val="28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</w:t>
      </w:r>
      <w:r>
        <w:rPr>
          <w:rFonts w:ascii="Times New Roman" w:hAnsi="Times New Roman"/>
          <w:sz w:val="28"/>
        </w:rPr>
        <w:t xml:space="preserve">изованных действиях, в том числе основанных на </w:t>
      </w:r>
      <w:proofErr w:type="spellStart"/>
      <w:r>
        <w:rPr>
          <w:rFonts w:ascii="Times New Roman" w:hAnsi="Times New Roman"/>
          <w:sz w:val="28"/>
        </w:rPr>
        <w:t>межпредметных</w:t>
      </w:r>
      <w:proofErr w:type="spellEnd"/>
      <w:r>
        <w:rPr>
          <w:rFonts w:ascii="Times New Roman" w:hAnsi="Times New Roman"/>
          <w:sz w:val="28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DF02AD" w:rsidRDefault="00DF02AD">
      <w:pPr>
        <w:spacing w:after="0"/>
        <w:ind w:left="120"/>
        <w:jc w:val="both"/>
      </w:pPr>
      <w:bookmarkStart w:id="6" w:name="block-101944562"/>
      <w:bookmarkEnd w:id="6"/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СОДЕРЖ</w:t>
      </w:r>
      <w:r>
        <w:rPr>
          <w:rFonts w:ascii="Times New Roman" w:hAnsi="Times New Roman"/>
          <w:b/>
          <w:sz w:val="28"/>
        </w:rPr>
        <w:t>АНИЕ ОБУЧЕНИЯ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ИНВАРИАНТНЫЕ МОДУЛИ</w:t>
      </w:r>
    </w:p>
    <w:p w:rsidR="00DF02AD" w:rsidRDefault="00DF02AD">
      <w:pPr>
        <w:spacing w:after="0"/>
        <w:ind w:left="120"/>
      </w:pP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Модуль № 1 «Народная музыка России».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</w:t>
      </w:r>
      <w:r>
        <w:rPr>
          <w:rFonts w:ascii="Times New Roman" w:hAnsi="Times New Roman"/>
          <w:sz w:val="28"/>
        </w:rPr>
        <w:t>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</w:t>
      </w:r>
      <w:r>
        <w:rPr>
          <w:rFonts w:ascii="Times New Roman" w:hAnsi="Times New Roman"/>
          <w:sz w:val="28"/>
        </w:rPr>
        <w:t>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</w:t>
      </w:r>
      <w:r>
        <w:rPr>
          <w:rFonts w:ascii="Times New Roman" w:hAnsi="Times New Roman"/>
          <w:sz w:val="28"/>
        </w:rPr>
        <w:t xml:space="preserve">плуатирующих фольклорный колорит. 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Край, в котором ты живёшь.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музыкальные традиции малой Родины. Песни, обряды, музыкальные инструменты.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образцов традиционного фольклора своей местности, пе</w:t>
      </w:r>
      <w:r>
        <w:rPr>
          <w:rFonts w:ascii="Times New Roman" w:hAnsi="Times New Roman"/>
          <w:sz w:val="28"/>
        </w:rPr>
        <w:t>сен, посвящённых своей малой родине, песен композиторов-земляков;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диалог с учителем о музыкальных традициях своего родного края;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</w:t>
      </w:r>
      <w:r>
        <w:rPr>
          <w:rFonts w:ascii="Times New Roman" w:hAnsi="Times New Roman"/>
          <w:sz w:val="28"/>
        </w:rPr>
        <w:t>, концерта.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Русский фольклор.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русские народные песни (трудовые, хороводные). Детский фольклор (игровые, </w:t>
      </w:r>
      <w:proofErr w:type="spellStart"/>
      <w:r>
        <w:rPr>
          <w:rFonts w:ascii="Times New Roman" w:hAnsi="Times New Roman"/>
          <w:sz w:val="28"/>
        </w:rPr>
        <w:t>заклички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потешки</w:t>
      </w:r>
      <w:proofErr w:type="spellEnd"/>
      <w:r>
        <w:rPr>
          <w:rFonts w:ascii="Times New Roman" w:hAnsi="Times New Roman"/>
          <w:sz w:val="28"/>
        </w:rPr>
        <w:t xml:space="preserve">, считалки, прибаутки).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русских народных песен разных жанров;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>
        <w:rPr>
          <w:rFonts w:ascii="Times New Roman" w:hAnsi="Times New Roman"/>
          <w:sz w:val="28"/>
        </w:rPr>
        <w:t>ёжка</w:t>
      </w:r>
      <w:proofErr w:type="spellEnd"/>
      <w:r>
        <w:rPr>
          <w:rFonts w:ascii="Times New Roman" w:hAnsi="Times New Roman"/>
          <w:sz w:val="28"/>
        </w:rPr>
        <w:t>», «Заинька» и другие);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сочинение мелодий, вокальная импровизация на основе текстов игрового детского фольклора;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ритм</w:t>
      </w:r>
      <w:r>
        <w:rPr>
          <w:rFonts w:ascii="Times New Roman" w:hAnsi="Times New Roman"/>
          <w:sz w:val="28"/>
        </w:rPr>
        <w:t>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Русские народные музыкальные инструменты.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народные музыкальные инструменты (балалайка, рожок, свирель, гусл</w:t>
      </w:r>
      <w:r>
        <w:rPr>
          <w:rFonts w:ascii="Times New Roman" w:hAnsi="Times New Roman"/>
          <w:sz w:val="28"/>
        </w:rPr>
        <w:t>и, гармонь, ложки). Инструментальные наигрыши. Плясовые мелодии.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 тембров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классификация на группы</w:t>
      </w:r>
      <w:r>
        <w:rPr>
          <w:rFonts w:ascii="Times New Roman" w:hAnsi="Times New Roman"/>
          <w:sz w:val="28"/>
        </w:rPr>
        <w:t xml:space="preserve"> духовых, ударных, струнных;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викторина на знание тембров народных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двигательная игра – импровизация-подражание игре на музыкальных инструментах;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>
        <w:rPr>
          <w:rFonts w:ascii="Times New Roman" w:hAnsi="Times New Roman"/>
          <w:sz w:val="28"/>
        </w:rPr>
        <w:t>звук</w:t>
      </w:r>
      <w:r>
        <w:rPr>
          <w:rFonts w:ascii="Times New Roman" w:hAnsi="Times New Roman"/>
          <w:sz w:val="28"/>
        </w:rPr>
        <w:t>оизобразительные</w:t>
      </w:r>
      <w:proofErr w:type="spellEnd"/>
      <w:r>
        <w:rPr>
          <w:rFonts w:ascii="Times New Roman" w:hAnsi="Times New Roman"/>
          <w:sz w:val="28"/>
        </w:rPr>
        <w:t xml:space="preserve"> элементы, подражание голосам народных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Сказки, мифы и л</w:t>
      </w:r>
      <w:r>
        <w:rPr>
          <w:rFonts w:ascii="Times New Roman" w:hAnsi="Times New Roman"/>
          <w:b/>
          <w:sz w:val="28"/>
        </w:rPr>
        <w:t>егенды.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знакомство с манерой </w:t>
      </w:r>
      <w:proofErr w:type="spellStart"/>
      <w:r>
        <w:rPr>
          <w:rFonts w:ascii="Times New Roman" w:hAnsi="Times New Roman"/>
          <w:sz w:val="28"/>
        </w:rPr>
        <w:t>сказывания</w:t>
      </w:r>
      <w:proofErr w:type="spellEnd"/>
      <w:r>
        <w:rPr>
          <w:rFonts w:ascii="Times New Roman" w:hAnsi="Times New Roman"/>
          <w:sz w:val="28"/>
        </w:rPr>
        <w:t xml:space="preserve"> нараспев;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сказок, былин, эпических сказаний, рассказываемых нараспев;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 инструментальной музыке определение на слух музыкальных интонаций речитативного характера;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создание иллюстраций к прослушанным музыкальным и литературным произведениям;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знакомство с эпосом народов России (по выбору учителя: отдельные сказани</w:t>
      </w:r>
      <w:r>
        <w:rPr>
          <w:rFonts w:ascii="Times New Roman" w:hAnsi="Times New Roman"/>
          <w:sz w:val="28"/>
        </w:rPr>
        <w:t xml:space="preserve">я или примеры из эпоса народов России, </w:t>
      </w:r>
      <w:r>
        <w:rPr>
          <w:rFonts w:ascii="Times New Roman" w:hAnsi="Times New Roman"/>
          <w:sz w:val="28"/>
        </w:rPr>
        <w:lastRenderedPageBreak/>
        <w:t xml:space="preserve">например, якутского </w:t>
      </w:r>
      <w:proofErr w:type="spellStart"/>
      <w:r>
        <w:rPr>
          <w:rFonts w:ascii="Times New Roman" w:hAnsi="Times New Roman"/>
          <w:sz w:val="28"/>
        </w:rPr>
        <w:t>Олонхо</w:t>
      </w:r>
      <w:proofErr w:type="spellEnd"/>
      <w:r>
        <w:rPr>
          <w:rFonts w:ascii="Times New Roman" w:hAnsi="Times New Roman"/>
          <w:sz w:val="28"/>
        </w:rPr>
        <w:t xml:space="preserve">, карело-финской Калевалы, калмыцкого </w:t>
      </w:r>
      <w:proofErr w:type="spellStart"/>
      <w:r>
        <w:rPr>
          <w:rFonts w:ascii="Times New Roman" w:hAnsi="Times New Roman"/>
          <w:sz w:val="28"/>
        </w:rPr>
        <w:t>Джангара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Нартского</w:t>
      </w:r>
      <w:proofErr w:type="spellEnd"/>
      <w:r>
        <w:rPr>
          <w:rFonts w:ascii="Times New Roman" w:hAnsi="Times New Roman"/>
          <w:sz w:val="28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</w:t>
      </w:r>
      <w:r>
        <w:rPr>
          <w:rFonts w:ascii="Times New Roman" w:hAnsi="Times New Roman"/>
          <w:sz w:val="28"/>
        </w:rPr>
        <w:t>азки, былины.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Жанры музыкального фольклора.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различение на слух контрастных </w:t>
      </w:r>
      <w:r>
        <w:rPr>
          <w:rFonts w:ascii="Times New Roman" w:hAnsi="Times New Roman"/>
          <w:sz w:val="28"/>
        </w:rPr>
        <w:t>по характеру фольклорных жанров: колыбельная, трудовая, лирическая, плясовая;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определение тембра музыкальных инструментов, отнесение к </w:t>
      </w:r>
      <w:r>
        <w:rPr>
          <w:rFonts w:ascii="Times New Roman" w:hAnsi="Times New Roman"/>
          <w:sz w:val="28"/>
        </w:rPr>
        <w:t>одной из групп (духовые, ударные, струнные);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Народные праздники.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обряды, игры, хороводы, праздничная символика – на примере одного или нескольких народных </w:t>
      </w:r>
      <w:r>
        <w:rPr>
          <w:rFonts w:ascii="Times New Roman" w:hAnsi="Times New Roman"/>
          <w:sz w:val="28"/>
        </w:rPr>
        <w:t xml:space="preserve">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>
        <w:rPr>
          <w:rFonts w:ascii="Times New Roman" w:hAnsi="Times New Roman"/>
          <w:sz w:val="28"/>
        </w:rPr>
        <w:t>Осенины</w:t>
      </w:r>
      <w:proofErr w:type="spellEnd"/>
      <w:r>
        <w:rPr>
          <w:rFonts w:ascii="Times New Roman" w:hAnsi="Times New Roman"/>
          <w:sz w:val="28"/>
        </w:rPr>
        <w:t xml:space="preserve">, Масленица, Троица) и (или) праздниках других народов России (Сабантуй, Байрам, </w:t>
      </w:r>
      <w:proofErr w:type="spellStart"/>
      <w:r>
        <w:rPr>
          <w:rFonts w:ascii="Times New Roman" w:hAnsi="Times New Roman"/>
          <w:sz w:val="28"/>
        </w:rPr>
        <w:t>Навруз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Ысыах</w:t>
      </w:r>
      <w:proofErr w:type="spellEnd"/>
      <w:r>
        <w:rPr>
          <w:rFonts w:ascii="Times New Roman" w:hAnsi="Times New Roman"/>
          <w:sz w:val="28"/>
        </w:rPr>
        <w:t>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</w:t>
      </w:r>
      <w:r>
        <w:rPr>
          <w:rFonts w:ascii="Times New Roman" w:hAnsi="Times New Roman"/>
          <w:i/>
          <w:sz w:val="28"/>
        </w:rPr>
        <w:t>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 песен, реконструкция фрагмента обряда, участие в коллективной традиционной игре (по выбору учителя</w:t>
      </w:r>
      <w:r>
        <w:rPr>
          <w:rFonts w:ascii="Times New Roman" w:hAnsi="Times New Roman"/>
          <w:sz w:val="28"/>
        </w:rPr>
        <w:t xml:space="preserve"> могут быть освоены </w:t>
      </w:r>
      <w:r>
        <w:rPr>
          <w:rFonts w:ascii="Times New Roman" w:hAnsi="Times New Roman"/>
          <w:sz w:val="28"/>
        </w:rPr>
        <w:lastRenderedPageBreak/>
        <w:t>традиционные игры территориально близких или, наоборот, далёких регионов Российской Федерации);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посещение театра, театрализованного представл</w:t>
      </w:r>
      <w:r>
        <w:rPr>
          <w:rFonts w:ascii="Times New Roman" w:hAnsi="Times New Roman"/>
          <w:sz w:val="28"/>
        </w:rPr>
        <w:t>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участие в народных гуляньях на улицах родного города, посёлка.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Первые артисты, народный театр.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скоморохи. Ярмарочный балаган. Вертеп.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чтение учебных, справочных текстов по теме;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диалог с учителем;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</w:t>
      </w:r>
      <w:r>
        <w:rPr>
          <w:rFonts w:ascii="Times New Roman" w:hAnsi="Times New Roman"/>
          <w:sz w:val="28"/>
        </w:rPr>
        <w:t xml:space="preserve">е, исполнение </w:t>
      </w:r>
      <w:proofErr w:type="spellStart"/>
      <w:r>
        <w:rPr>
          <w:rFonts w:ascii="Times New Roman" w:hAnsi="Times New Roman"/>
          <w:sz w:val="28"/>
        </w:rPr>
        <w:t>скоморошин</w:t>
      </w:r>
      <w:proofErr w:type="spellEnd"/>
      <w:r>
        <w:rPr>
          <w:rFonts w:ascii="Times New Roman" w:hAnsi="Times New Roman"/>
          <w:sz w:val="28"/>
        </w:rPr>
        <w:t>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Фольклор народов России.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</w:t>
      </w:r>
      <w:r>
        <w:rPr>
          <w:rFonts w:ascii="Times New Roman" w:hAnsi="Times New Roman"/>
          <w:sz w:val="28"/>
        </w:rPr>
        <w:t xml:space="preserve">самобытным явлениям, </w:t>
      </w:r>
      <w:proofErr w:type="gramStart"/>
      <w:r>
        <w:rPr>
          <w:rFonts w:ascii="Times New Roman" w:hAnsi="Times New Roman"/>
          <w:sz w:val="28"/>
        </w:rPr>
        <w:t>например</w:t>
      </w:r>
      <w:proofErr w:type="gramEnd"/>
      <w:r>
        <w:rPr>
          <w:rFonts w:ascii="Times New Roman" w:hAnsi="Times New Roman"/>
          <w:sz w:val="28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</w:t>
      </w:r>
      <w:r>
        <w:rPr>
          <w:rFonts w:ascii="Times New Roman" w:hAnsi="Times New Roman"/>
          <w:sz w:val="28"/>
        </w:rPr>
        <w:t>о с особенностями музыкального фольклора различных народностей Российской Федерации;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разучивание песен, танцев, импровизация ритмических </w:t>
      </w:r>
      <w:r>
        <w:rPr>
          <w:rFonts w:ascii="Times New Roman" w:hAnsi="Times New Roman"/>
          <w:sz w:val="28"/>
        </w:rPr>
        <w:t>аккомпанементов на ударных инструментах;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творческие, исследовательские проекты, школьные фестивали, посвящённые</w:t>
      </w:r>
      <w:r>
        <w:rPr>
          <w:rFonts w:ascii="Times New Roman" w:hAnsi="Times New Roman"/>
          <w:sz w:val="28"/>
        </w:rPr>
        <w:t xml:space="preserve"> музыкальному творчеству народов России.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lastRenderedPageBreak/>
        <w:t>Фольклор в творчестве профессиональных музыкантов.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 xml:space="preserve">Виды деятельности </w:t>
      </w:r>
      <w:r>
        <w:rPr>
          <w:rFonts w:ascii="Times New Roman" w:hAnsi="Times New Roman"/>
          <w:i/>
          <w:sz w:val="28"/>
        </w:rPr>
        <w:t>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диалог с учителем о значении фольклористики;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чтение учебных, популярных текстов о собирателях фольклора;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музыки, созданной композиторами на основе народных жанров и интонаций;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приёмов обработки, развития народных мелодий;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народных песен в композиторской обработке;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сравнение звучания одних и тех же мелодий в народном и композиторском варианте;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обсуждение аргументированных оценочных суждений на основе сравнения;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аналогии с изобразительным </w:t>
      </w:r>
      <w:r>
        <w:rPr>
          <w:rFonts w:ascii="Times New Roman" w:hAnsi="Times New Roman"/>
          <w:sz w:val="28"/>
        </w:rPr>
        <w:t>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DF02AD" w:rsidRDefault="00DF02AD">
      <w:pPr>
        <w:spacing w:after="0"/>
        <w:ind w:left="120"/>
      </w:pP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Модуль № 2 «Классическая музыка».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Дан</w:t>
      </w:r>
      <w:r>
        <w:rPr>
          <w:rFonts w:ascii="Times New Roman" w:hAnsi="Times New Roman"/>
          <w:sz w:val="28"/>
        </w:rPr>
        <w:t>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</w:t>
      </w:r>
      <w:r>
        <w:rPr>
          <w:rFonts w:ascii="Times New Roman" w:hAnsi="Times New Roman"/>
          <w:sz w:val="28"/>
        </w:rPr>
        <w:t xml:space="preserve">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Композитор – исполнитель – слушатель.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композитор, исполнитель, особенности их деятельности, творчества. У</w:t>
      </w:r>
      <w:r>
        <w:rPr>
          <w:rFonts w:ascii="Times New Roman" w:hAnsi="Times New Roman"/>
          <w:sz w:val="28"/>
        </w:rPr>
        <w:t>мение слушать музыку. Концерт, концертный зал. Правила поведения в концертном зале.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просмотр видеозаписи концерта;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музыки, рассматривание иллюстраций;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диалог с учителем по теме занятия;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«Я – исполнитель» (игра – ими</w:t>
      </w:r>
      <w:r>
        <w:rPr>
          <w:rFonts w:ascii="Times New Roman" w:hAnsi="Times New Roman"/>
          <w:sz w:val="28"/>
        </w:rPr>
        <w:t>тация исполнительских движений);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игра «Я – композитор» (сочинение небольших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>, мелодических фраз);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освоение правил поведения на концерте;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«Как на концерте» – выступление учителя или одноклассника, обучающегося в музыкальной школе, с </w:t>
      </w:r>
      <w:r>
        <w:rPr>
          <w:rFonts w:ascii="Times New Roman" w:hAnsi="Times New Roman"/>
          <w:sz w:val="28"/>
        </w:rPr>
        <w:t>исполнением краткого музыкального произведения; посещение концерта классической музыки.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Композиторы – детям.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детская музыка П.И. Чайковского, С.С. Прокофьева, Д.Б. </w:t>
      </w:r>
      <w:proofErr w:type="spellStart"/>
      <w:r>
        <w:rPr>
          <w:rFonts w:ascii="Times New Roman" w:hAnsi="Times New Roman"/>
          <w:sz w:val="28"/>
        </w:rPr>
        <w:t>Кабалевского</w:t>
      </w:r>
      <w:proofErr w:type="spellEnd"/>
      <w:r>
        <w:rPr>
          <w:rFonts w:ascii="Times New Roman" w:hAnsi="Times New Roman"/>
          <w:sz w:val="28"/>
        </w:rPr>
        <w:t xml:space="preserve"> и других композиторов. Понятие жанра. Песня, танец, марш.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</w:t>
      </w:r>
      <w:r>
        <w:rPr>
          <w:rFonts w:ascii="Times New Roman" w:hAnsi="Times New Roman"/>
          <w:i/>
          <w:sz w:val="28"/>
        </w:rPr>
        <w:t>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подбор эпитетов, иллюстраций к музыке;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жанра;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викторина;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вокализация, исполнение мело</w:t>
      </w:r>
      <w:r>
        <w:rPr>
          <w:rFonts w:ascii="Times New Roman" w:hAnsi="Times New Roman"/>
          <w:sz w:val="28"/>
        </w:rPr>
        <w:t>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Оркестр.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музыки в исполнении оркестра;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просмотр видеозаписи;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диалог с учителем о роли дириж</w:t>
      </w:r>
      <w:r>
        <w:rPr>
          <w:rFonts w:ascii="Times New Roman" w:hAnsi="Times New Roman"/>
          <w:sz w:val="28"/>
        </w:rPr>
        <w:t xml:space="preserve">ёра;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«Я – дирижёр» – игра-имитация дирижёрских жестов во время звучания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 и исполнение песен соответствующей тематики;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вариативно: знакомство с принципом расположения партий в партитуре; работа по группам – сочинение своего варианта ритм</w:t>
      </w:r>
      <w:r>
        <w:rPr>
          <w:rFonts w:ascii="Times New Roman" w:hAnsi="Times New Roman"/>
          <w:sz w:val="28"/>
        </w:rPr>
        <w:t>ической партитуры.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Музыкальные инструменты. Фортепиано.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</w:t>
      </w:r>
      <w:r>
        <w:rPr>
          <w:rFonts w:ascii="Times New Roman" w:hAnsi="Times New Roman"/>
          <w:sz w:val="28"/>
        </w:rPr>
        <w:t>акомство с многообразием красок фортепиано;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фортепианных пьес в исполнении известных пианистов;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«Я – пианист» – игра-имитация исполнительских движений во время звучания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детских пьес на фортепиано в исполнении учителя;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демонстрация</w:t>
      </w:r>
      <w:r>
        <w:rPr>
          <w:rFonts w:ascii="Times New Roman" w:hAnsi="Times New Roman"/>
          <w:sz w:val="28"/>
        </w:rPr>
        <w:t xml:space="preserve"> возможностей инструмента (исполнение одной и той же пьесы тихо и громко, в разных регистрах, разными штрихами);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</w:t>
      </w:r>
      <w:r>
        <w:rPr>
          <w:rFonts w:ascii="Times New Roman" w:hAnsi="Times New Roman"/>
          <w:sz w:val="28"/>
        </w:rPr>
        <w:t xml:space="preserve">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Музыкальные инструменты. Флейта.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предки современной флейты, легенда о нимфе </w:t>
      </w:r>
      <w:proofErr w:type="spellStart"/>
      <w:r>
        <w:rPr>
          <w:rFonts w:ascii="Times New Roman" w:hAnsi="Times New Roman"/>
          <w:sz w:val="28"/>
        </w:rPr>
        <w:t>Сиринкс</w:t>
      </w:r>
      <w:proofErr w:type="spellEnd"/>
      <w:r>
        <w:rPr>
          <w:rFonts w:ascii="Times New Roman" w:hAnsi="Times New Roman"/>
          <w:sz w:val="28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>
        <w:rPr>
          <w:rFonts w:ascii="Times New Roman" w:hAnsi="Times New Roman"/>
          <w:sz w:val="28"/>
        </w:rPr>
        <w:t>Эвридика</w:t>
      </w:r>
      <w:proofErr w:type="spellEnd"/>
      <w:r>
        <w:rPr>
          <w:rFonts w:ascii="Times New Roman" w:hAnsi="Times New Roman"/>
          <w:sz w:val="28"/>
        </w:rPr>
        <w:t>» К.В. Глюка, «</w:t>
      </w:r>
      <w:proofErr w:type="spellStart"/>
      <w:r>
        <w:rPr>
          <w:rFonts w:ascii="Times New Roman" w:hAnsi="Times New Roman"/>
          <w:sz w:val="28"/>
        </w:rPr>
        <w:t>Сиринкс</w:t>
      </w:r>
      <w:proofErr w:type="spellEnd"/>
      <w:r>
        <w:rPr>
          <w:rFonts w:ascii="Times New Roman" w:hAnsi="Times New Roman"/>
          <w:sz w:val="28"/>
        </w:rPr>
        <w:t>» К. Дебюсси).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накомство с внешним видом, устройством и тембрами классических музыкальных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музыкальных фрагментов в исполнении известных музыкантов-инструменталистов;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чтение учебных текстов, сказок и легенд, рассказывающих о музыкальных инструментах</w:t>
      </w:r>
      <w:r>
        <w:rPr>
          <w:rFonts w:ascii="Times New Roman" w:hAnsi="Times New Roman"/>
          <w:sz w:val="28"/>
        </w:rPr>
        <w:t>, истории их появления.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Музыкальные инструменты. Скрипка, виолончель.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lastRenderedPageBreak/>
        <w:t xml:space="preserve">Виды деятельности </w:t>
      </w:r>
      <w:r>
        <w:rPr>
          <w:rFonts w:ascii="Times New Roman" w:hAnsi="Times New Roman"/>
          <w:i/>
          <w:sz w:val="28"/>
        </w:rPr>
        <w:t>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игра-имитация исполнительских движений во время звучания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песен, посвящённых музыкальным инструмент</w:t>
      </w:r>
      <w:r>
        <w:rPr>
          <w:rFonts w:ascii="Times New Roman" w:hAnsi="Times New Roman"/>
          <w:sz w:val="28"/>
        </w:rPr>
        <w:t>ам;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Вокальная музыка.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человеческий голос </w:t>
      </w:r>
      <w:r>
        <w:rPr>
          <w:rFonts w:ascii="Times New Roman" w:hAnsi="Times New Roman"/>
          <w:sz w:val="28"/>
        </w:rPr>
        <w:t>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 типов человечески</w:t>
      </w:r>
      <w:r>
        <w:rPr>
          <w:rFonts w:ascii="Times New Roman" w:hAnsi="Times New Roman"/>
          <w:sz w:val="28"/>
        </w:rPr>
        <w:t>х голосов (детские, мужские, женские), тембров голосов профессиональных вокалистов;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жанрами вокальной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вокальных произведений композиторов-классиков;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освоение комплекса дыхательных, артикуляционных упражнений;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вокальные </w:t>
      </w:r>
      <w:r>
        <w:rPr>
          <w:rFonts w:ascii="Times New Roman" w:hAnsi="Times New Roman"/>
          <w:sz w:val="28"/>
        </w:rPr>
        <w:t>упражнения на развитие гибкости голоса, расширения его диапазона;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проблемная ситуация: что значит красивое пение;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викторина на знание вокальных музыкальных произведений и их авторов;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вокальных произведений композиторов-к</w:t>
      </w:r>
      <w:r>
        <w:rPr>
          <w:rFonts w:ascii="Times New Roman" w:hAnsi="Times New Roman"/>
          <w:sz w:val="28"/>
        </w:rPr>
        <w:t>лассиков;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концерта вокальной музыки; школьный конкурс юных вокалистов.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Инструментальная музыка.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жанрами камерной инструментальной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слушание произведений композиторов-классиков;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комплекса выразительных средств;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описание своего впечатления от восприятия;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викторина;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концерта инструменталь</w:t>
      </w:r>
      <w:r>
        <w:rPr>
          <w:rFonts w:ascii="Times New Roman" w:hAnsi="Times New Roman"/>
          <w:sz w:val="28"/>
        </w:rPr>
        <w:t>ной музыки; составление словаря музыкальных жанров.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Программная музыка.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программное название, известный сюжет, литературный эпиграф.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произведений программной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обсуждение музыкального образа, музыка</w:t>
      </w:r>
      <w:r>
        <w:rPr>
          <w:rFonts w:ascii="Times New Roman" w:hAnsi="Times New Roman"/>
          <w:sz w:val="28"/>
        </w:rPr>
        <w:t>льных средств, использованных композитором;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Симфоническая музыка.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симфонический оркестр, тембры,</w:t>
      </w:r>
      <w:r>
        <w:rPr>
          <w:rFonts w:ascii="Times New Roman" w:hAnsi="Times New Roman"/>
          <w:sz w:val="28"/>
        </w:rPr>
        <w:t xml:space="preserve"> группы инструментов, симфония, симфоническая картина.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составом симфонического оркестра, группами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 тембров инструментов симфонического оркестра;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слушание фрагментов симфонической </w:t>
      </w:r>
      <w:r>
        <w:rPr>
          <w:rFonts w:ascii="Times New Roman" w:hAnsi="Times New Roman"/>
          <w:sz w:val="28"/>
        </w:rPr>
        <w:t>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«</w:t>
      </w:r>
      <w:proofErr w:type="spellStart"/>
      <w:r>
        <w:rPr>
          <w:rFonts w:ascii="Times New Roman" w:hAnsi="Times New Roman"/>
          <w:sz w:val="28"/>
        </w:rPr>
        <w:t>дирижирование</w:t>
      </w:r>
      <w:proofErr w:type="spellEnd"/>
      <w:r>
        <w:rPr>
          <w:rFonts w:ascii="Times New Roman" w:hAnsi="Times New Roman"/>
          <w:sz w:val="28"/>
        </w:rPr>
        <w:t>» оркестром;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викторина;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Русские композиторы-классики.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творчество выдающихся отечественных композиторов.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</w:t>
      </w:r>
      <w:r>
        <w:rPr>
          <w:rFonts w:ascii="Times New Roman" w:hAnsi="Times New Roman"/>
          <w:i/>
          <w:sz w:val="28"/>
        </w:rPr>
        <w:t>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творчеством выдающихся композиторов, отдельными фактами из их биографии;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фрагменты вокальных, инструментальных, симфонических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круг характерных образов (картины природы, народной жизни, истории);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характеристика музыкальных образов, музыкально-выразительных средств;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за развитием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жанра, формы;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чтение учебных текстов и художественной литературы биографического характера;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вокализация тем инструментальных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доступных вокальных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концерта; просмотр биографического фильма.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Европейские композиторы-классики.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творчество выдающихся зарубежных композиторов.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</w:t>
      </w:r>
      <w:r>
        <w:rPr>
          <w:rFonts w:ascii="Times New Roman" w:hAnsi="Times New Roman"/>
          <w:sz w:val="28"/>
        </w:rPr>
        <w:t xml:space="preserve"> творчеством выдающихся композиторов, отдельными фактами из их биографии;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фрагменты вокальных, инструментальных, симфонических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круг характерных образов (картины природы, народной жизни, истории);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характеристика музыкальных образ</w:t>
      </w:r>
      <w:r>
        <w:rPr>
          <w:rFonts w:ascii="Times New Roman" w:hAnsi="Times New Roman"/>
          <w:sz w:val="28"/>
        </w:rPr>
        <w:t>ов, музыкально-выразительных средств;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за развитием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жанра, формы;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чтение учебных текстов и художественной литературы биографического характера;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вокализация тем инструментальных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доступных вока</w:t>
      </w:r>
      <w:r>
        <w:rPr>
          <w:rFonts w:ascii="Times New Roman" w:hAnsi="Times New Roman"/>
          <w:sz w:val="28"/>
        </w:rPr>
        <w:t>льных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концерта; просмотр биографического фильма.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Мастерство исполнителя.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pacing w:val="-6"/>
          <w:sz w:val="28"/>
        </w:rPr>
        <w:lastRenderedPageBreak/>
        <w:t>Содержание:</w:t>
      </w:r>
      <w:r>
        <w:rPr>
          <w:rFonts w:ascii="Times New Roman" w:hAnsi="Times New Roman"/>
          <w:spacing w:val="-6"/>
          <w:sz w:val="28"/>
        </w:rPr>
        <w:t xml:space="preserve"> творчество выдающихся исполнителей-певцов, инструменталистов,</w:t>
      </w:r>
      <w:r>
        <w:rPr>
          <w:rFonts w:ascii="Times New Roman" w:hAnsi="Times New Roman"/>
          <w:sz w:val="28"/>
        </w:rPr>
        <w:t xml:space="preserve"> дирижёров. Консерватория, филармония, Конкурс имени П.И. Чайковского.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</w:t>
      </w:r>
      <w:r>
        <w:rPr>
          <w:rFonts w:ascii="Times New Roman" w:hAnsi="Times New Roman"/>
          <w:i/>
          <w:sz w:val="28"/>
        </w:rPr>
        <w:t>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творчеством выдающихся исполнителей классической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изучение программ, афиш консерватории, филармонии;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беседа на тему «Композитор – исполнитель – слушатель»;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концерта классической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создание коллекции записей любимого исполнителя.</w:t>
      </w:r>
    </w:p>
    <w:p w:rsidR="00DF02AD" w:rsidRDefault="00DF02AD">
      <w:pPr>
        <w:spacing w:after="0"/>
        <w:ind w:left="120"/>
      </w:pP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Модуль № 3 «Музыка в жизни человека».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Главное содержание данного модуля сосредоточено вокруг рефле</w:t>
      </w:r>
      <w:r>
        <w:rPr>
          <w:rFonts w:ascii="Times New Roman" w:hAnsi="Times New Roman"/>
          <w:sz w:val="28"/>
        </w:rPr>
        <w:t>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</w:t>
      </w:r>
      <w:r>
        <w:rPr>
          <w:rFonts w:ascii="Times New Roman" w:hAnsi="Times New Roman"/>
          <w:sz w:val="28"/>
        </w:rPr>
        <w:t>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</w:t>
      </w:r>
      <w:r>
        <w:rPr>
          <w:rFonts w:ascii="Times New Roman" w:hAnsi="Times New Roman"/>
          <w:sz w:val="28"/>
        </w:rPr>
        <w:t>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Красота и вдохновение.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стремление человека к красоте Особое сост</w:t>
      </w:r>
      <w:r>
        <w:rPr>
          <w:rFonts w:ascii="Times New Roman" w:hAnsi="Times New Roman"/>
          <w:sz w:val="28"/>
        </w:rPr>
        <w:t>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диалог с учителем о значении красоты и вдохновения в жизни человека;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слушание музыки, </w:t>
      </w:r>
      <w:r>
        <w:rPr>
          <w:rFonts w:ascii="Times New Roman" w:hAnsi="Times New Roman"/>
          <w:sz w:val="28"/>
        </w:rPr>
        <w:t>концентрация на её восприятии, своём внутреннем состоянии;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двигательная импровизация под музыку лирического характера «Цветы распускаются под музыку»;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выстраивание хорового унисона – вокального и психологического;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одновременное взятие и снятие звука, </w:t>
      </w:r>
      <w:r>
        <w:rPr>
          <w:rFonts w:ascii="Times New Roman" w:hAnsi="Times New Roman"/>
          <w:sz w:val="28"/>
        </w:rPr>
        <w:t>навыки певческого дыхания по руке дирижёра;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красивой песни;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разучивание хоровода.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Музыкальные пейзажи.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образы природы в музыке, настроение музыкальных пейзажей, чувства человека, любующегося природой. Музыка </w:t>
      </w:r>
      <w:r>
        <w:rPr>
          <w:rFonts w:ascii="Times New Roman" w:hAnsi="Times New Roman"/>
          <w:sz w:val="28"/>
        </w:rPr>
        <w:t>– выражение глубоких чувств, тонких оттенков настроения, которые трудно передать словами.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произведений программной музыки, посвящённой образам природы;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подбор эпитетов для описания настроения, характера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сопос</w:t>
      </w:r>
      <w:r>
        <w:rPr>
          <w:rFonts w:ascii="Times New Roman" w:hAnsi="Times New Roman"/>
          <w:sz w:val="28"/>
        </w:rPr>
        <w:t>тавление музыки с произведениями изобразительного искусства;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двигательная импровизация, пластическое интонирование;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одухотворенное исполнение песен о природе, её красоте;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рисование «услышанных» пейзажей и (или) абстрактная живопись</w:t>
      </w:r>
      <w:r>
        <w:rPr>
          <w:rFonts w:ascii="Times New Roman" w:hAnsi="Times New Roman"/>
          <w:sz w:val="28"/>
        </w:rPr>
        <w:t xml:space="preserve"> – передача настроения цветом, точками, линиями; игра-импровизация «Угадай моё настроение».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Музыкальные портреты.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подбор эпитетов для описания настроения, характера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сопоставление музыки с произведениями изобразит</w:t>
      </w:r>
      <w:r>
        <w:rPr>
          <w:rFonts w:ascii="Times New Roman" w:hAnsi="Times New Roman"/>
          <w:sz w:val="28"/>
        </w:rPr>
        <w:t>ельного искусства;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двигательная импровизация в образе героя музыкального произведения;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разучивание, </w:t>
      </w:r>
      <w:proofErr w:type="spellStart"/>
      <w:r>
        <w:rPr>
          <w:rFonts w:ascii="Times New Roman" w:hAnsi="Times New Roman"/>
          <w:sz w:val="28"/>
        </w:rPr>
        <w:t>харáктерное</w:t>
      </w:r>
      <w:proofErr w:type="spellEnd"/>
      <w:r>
        <w:rPr>
          <w:rFonts w:ascii="Times New Roman" w:hAnsi="Times New Roman"/>
          <w:sz w:val="28"/>
        </w:rPr>
        <w:t xml:space="preserve"> исполнение песни – портретной зарисовки;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рисование, лепка героя музыкального произведения; игра-импровизация «Угадай мой характер»; </w:t>
      </w:r>
      <w:r>
        <w:rPr>
          <w:rFonts w:ascii="Times New Roman" w:hAnsi="Times New Roman"/>
          <w:sz w:val="28"/>
        </w:rPr>
        <w:t>инсценировка – импровизация в жанре кукольного (теневого) театра с помощью кукол, силуэтов.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Какой же праздник без музыки?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</w:t>
      </w:r>
      <w:r>
        <w:rPr>
          <w:rFonts w:ascii="Times New Roman" w:hAnsi="Times New Roman"/>
          <w:i/>
          <w:sz w:val="28"/>
        </w:rPr>
        <w:t>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диалог с учителем о значении музыки на празднике;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произведений торжественного, праздничного характера;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«</w:t>
      </w:r>
      <w:proofErr w:type="spellStart"/>
      <w:r>
        <w:rPr>
          <w:rFonts w:ascii="Times New Roman" w:hAnsi="Times New Roman"/>
          <w:sz w:val="28"/>
        </w:rPr>
        <w:t>дирижирование</w:t>
      </w:r>
      <w:proofErr w:type="spellEnd"/>
      <w:r>
        <w:rPr>
          <w:rFonts w:ascii="Times New Roman" w:hAnsi="Times New Roman"/>
          <w:sz w:val="28"/>
        </w:rPr>
        <w:t>» фрагментами произведений;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конкурс на лучшего «дирижёра»;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 и исполнение тематических песен к ближайшему праздн</w:t>
      </w:r>
      <w:r>
        <w:rPr>
          <w:rFonts w:ascii="Times New Roman" w:hAnsi="Times New Roman"/>
          <w:sz w:val="28"/>
        </w:rPr>
        <w:t>ику;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проблемная ситуация: почему на праздниках обязательно звучит музыка;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запись </w:t>
      </w:r>
      <w:proofErr w:type="spellStart"/>
      <w:r>
        <w:rPr>
          <w:rFonts w:ascii="Times New Roman" w:hAnsi="Times New Roman"/>
          <w:sz w:val="28"/>
        </w:rPr>
        <w:t>видеооткрытки</w:t>
      </w:r>
      <w:proofErr w:type="spellEnd"/>
      <w:r>
        <w:rPr>
          <w:rFonts w:ascii="Times New Roman" w:hAnsi="Times New Roman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Танцы, игры и веселье.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музыка – и</w:t>
      </w:r>
      <w:r>
        <w:rPr>
          <w:rFonts w:ascii="Times New Roman" w:hAnsi="Times New Roman"/>
          <w:sz w:val="28"/>
        </w:rPr>
        <w:t>гра звуками. Танец – искусство и радость движения. Примеры популярных танцев.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слушание, исполнение музыки скерцозного характера;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танцевальных движений;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танец-игра;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рефлексия собственного эмоционального</w:t>
      </w:r>
      <w:r>
        <w:rPr>
          <w:rFonts w:ascii="Times New Roman" w:hAnsi="Times New Roman"/>
          <w:sz w:val="28"/>
        </w:rPr>
        <w:t xml:space="preserve"> состояния после участия в танцевальных композициях и импровизациях;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проблемная ситуация: зачем люди танцуют;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ритмическая импровизация в стиле определённого танцевального жанра.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 на войне, музыка о войне.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lastRenderedPageBreak/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чтение учебны</w:t>
      </w:r>
      <w:r>
        <w:rPr>
          <w:rFonts w:ascii="Times New Roman" w:hAnsi="Times New Roman"/>
          <w:sz w:val="28"/>
        </w:rPr>
        <w:t>х и художественных текстов, посвящённых песням Великой Отечественной войны;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обсуждение в классе, ответы на вопросы: какие чувства вызывают песни Велико</w:t>
      </w:r>
      <w:r>
        <w:rPr>
          <w:rFonts w:ascii="Times New Roman" w:hAnsi="Times New Roman"/>
          <w:sz w:val="28"/>
        </w:rPr>
        <w:t>й Победы, почему? Как музыка, песни помогали российскому народу одержать победу в Великой Отечественной войне?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Главный музыкальный символ.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</w:t>
      </w:r>
      <w:r>
        <w:rPr>
          <w:rFonts w:ascii="Times New Roman" w:hAnsi="Times New Roman"/>
          <w:i/>
          <w:sz w:val="28"/>
        </w:rPr>
        <w:t>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Гимна Российской Федерации;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историей создания, правилами исполнения;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просмотр видеозаписей парада, церемонии награждения спортсменов;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чувство гордости, понятия достоинства и чести;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обсуждени</w:t>
      </w:r>
      <w:r>
        <w:rPr>
          <w:rFonts w:ascii="Times New Roman" w:hAnsi="Times New Roman"/>
          <w:sz w:val="28"/>
        </w:rPr>
        <w:t>е этических вопросов, связанных с государственными символами страны;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Гимна своей республики, города, школы.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Искусство времени.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музыка – временное искусство. Погружение в поток музыкального звучания. Музыкальные образы дв</w:t>
      </w:r>
      <w:r>
        <w:rPr>
          <w:rFonts w:ascii="Times New Roman" w:hAnsi="Times New Roman"/>
          <w:sz w:val="28"/>
        </w:rPr>
        <w:t>ижения, изменения и развития.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слушание, исполнение музыкальных произведений, передающих образ непрерывного движения;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проблемная </w:t>
      </w:r>
      <w:r>
        <w:rPr>
          <w:rFonts w:ascii="Times New Roman" w:hAnsi="Times New Roman"/>
          <w:sz w:val="28"/>
        </w:rPr>
        <w:t>ситуация: как музыка воздействует на человека;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ИНВАРИАНТНЫЕ МОДУЛИ</w:t>
      </w:r>
    </w:p>
    <w:p w:rsidR="00DF02AD" w:rsidRDefault="00DF02AD">
      <w:pPr>
        <w:spacing w:after="0"/>
        <w:ind w:left="120"/>
      </w:pP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Модуль № 4 «Музыка народов мира».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>
        <w:rPr>
          <w:rFonts w:ascii="Times New Roman" w:hAnsi="Times New Roman"/>
          <w:sz w:val="28"/>
        </w:rPr>
        <w:t>Кабалевским</w:t>
      </w:r>
      <w:proofErr w:type="spellEnd"/>
      <w:r>
        <w:rPr>
          <w:rFonts w:ascii="Times New Roman" w:hAnsi="Times New Roman"/>
          <w:sz w:val="28"/>
        </w:rPr>
        <w:t xml:space="preserve"> во второй половине ХХ века, остаётся по-прежнему актуальн</w:t>
      </w:r>
      <w:r>
        <w:rPr>
          <w:rFonts w:ascii="Times New Roman" w:hAnsi="Times New Roman"/>
          <w:sz w:val="28"/>
        </w:rPr>
        <w:t xml:space="preserve">ым. Интонационная и жанровая близость фольклора разных народов. 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Певец своего народа.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</w:t>
      </w:r>
      <w:r>
        <w:rPr>
          <w:rFonts w:ascii="Times New Roman" w:hAnsi="Times New Roman"/>
          <w:i/>
          <w:sz w:val="28"/>
        </w:rPr>
        <w:t>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творчеством композиторов;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сравнение их сочинений с народной музыкой;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формы, принципа развития фольклорного музыкального материала;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вокализация наиболее ярких тем инструментальных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доступных в</w:t>
      </w:r>
      <w:r>
        <w:rPr>
          <w:rFonts w:ascii="Times New Roman" w:hAnsi="Times New Roman"/>
          <w:sz w:val="28"/>
        </w:rPr>
        <w:t>окальных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творческие, исследовательские проекты, посвящённые выдающимся композиторам.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 стран ближнего зарубежья.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</w:t>
      </w:r>
      <w:r>
        <w:rPr>
          <w:rFonts w:ascii="Times New Roman" w:hAnsi="Times New Roman"/>
          <w:sz w:val="28"/>
        </w:rPr>
        <w:t xml:space="preserve"> музыканты-исполнители стран ближнего зарубежья. Близость музыкальной культуры этих стран с российскими республиками.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особенностями музыкального фольклора народов других стран;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характерных черт, типи</w:t>
      </w:r>
      <w:r>
        <w:rPr>
          <w:rFonts w:ascii="Times New Roman" w:hAnsi="Times New Roman"/>
          <w:sz w:val="28"/>
        </w:rPr>
        <w:t>чных элементов музыкального языка (ритм, лад, интонации);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внешним видом, особенностями исполнения и звучания народных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 тембров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классификация на группы духовых, ударных, струнных;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</w:t>
      </w:r>
      <w:r>
        <w:rPr>
          <w:rFonts w:ascii="Times New Roman" w:hAnsi="Times New Roman"/>
          <w:sz w:val="28"/>
        </w:rPr>
        <w:t>рина на знание тембров народных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двигательная игра – импровизация – подражание игре на музыкальных инструментах;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 и исполнение</w:t>
      </w:r>
      <w:r>
        <w:rPr>
          <w:rFonts w:ascii="Times New Roman" w:hAnsi="Times New Roman"/>
          <w:sz w:val="28"/>
        </w:rPr>
        <w:t xml:space="preserve">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творческие,</w:t>
      </w:r>
      <w:r>
        <w:rPr>
          <w:rFonts w:ascii="Times New Roman" w:hAnsi="Times New Roman"/>
          <w:sz w:val="28"/>
        </w:rPr>
        <w:t xml:space="preserve"> исследовательские проекты, школьные фестивали, посвящённые музыкальной культуре народов мира.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 стран дальнего зарубежья.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</w:t>
      </w:r>
      <w:r>
        <w:rPr>
          <w:rFonts w:ascii="Times New Roman" w:hAnsi="Times New Roman"/>
          <w:sz w:val="28"/>
        </w:rPr>
        <w:t xml:space="preserve">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>
        <w:rPr>
          <w:rFonts w:ascii="Times New Roman" w:hAnsi="Times New Roman"/>
          <w:sz w:val="28"/>
        </w:rPr>
        <w:t>сальса</w:t>
      </w:r>
      <w:proofErr w:type="spellEnd"/>
      <w:r>
        <w:rPr>
          <w:rFonts w:ascii="Times New Roman" w:hAnsi="Times New Roman"/>
          <w:sz w:val="28"/>
        </w:rPr>
        <w:t>, босс</w:t>
      </w:r>
      <w:r>
        <w:rPr>
          <w:rFonts w:ascii="Times New Roman" w:hAnsi="Times New Roman"/>
          <w:sz w:val="28"/>
        </w:rPr>
        <w:t xml:space="preserve">а-нова и другие).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Смешение традиций и культур в музыке Северной Америки.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 Средней Азии. Музыкальные</w:t>
      </w:r>
      <w:r>
        <w:rPr>
          <w:rFonts w:ascii="Times New Roman" w:hAnsi="Times New Roman"/>
          <w:sz w:val="28"/>
        </w:rPr>
        <w:t xml:space="preserve"> традиции и праздники, народные инструменты и современные исполнители Казахстана, Киргизии и других стран региона.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особенностями музыкального фольклора народов других стран;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характерных черт, типичных</w:t>
      </w:r>
      <w:r>
        <w:rPr>
          <w:rFonts w:ascii="Times New Roman" w:hAnsi="Times New Roman"/>
          <w:sz w:val="28"/>
        </w:rPr>
        <w:t xml:space="preserve"> элементов музыкального языка (ритм, лад, интонации);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внешним видом, особенностями исполнения и звучания народных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 тембров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классификация на группы духовых, ударных, струнных;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викторина</w:t>
      </w:r>
      <w:r>
        <w:rPr>
          <w:rFonts w:ascii="Times New Roman" w:hAnsi="Times New Roman"/>
          <w:sz w:val="28"/>
        </w:rPr>
        <w:t xml:space="preserve"> на знание тембров народных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двигательная игра – импровизация-подражание игре на музыкальных инструментах;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 и исполнение песен</w:t>
      </w:r>
      <w:r>
        <w:rPr>
          <w:rFonts w:ascii="Times New Roman" w:hAnsi="Times New Roman"/>
          <w:sz w:val="28"/>
        </w:rPr>
        <w:t>, танцев, сочинение, импровизация ритмических аккомпанементов к ним (с помощью звучащих жестов или на ударных инструментах);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творческие, иссле</w:t>
      </w:r>
      <w:r>
        <w:rPr>
          <w:rFonts w:ascii="Times New Roman" w:hAnsi="Times New Roman"/>
          <w:sz w:val="28"/>
        </w:rPr>
        <w:t xml:space="preserve">довательские проекты, школьные фестивали, посвященные музыкальной культуре народов мира. 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Диалог культур.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</w:t>
      </w:r>
      <w:r>
        <w:rPr>
          <w:rFonts w:ascii="Times New Roman" w:hAnsi="Times New Roman"/>
          <w:sz w:val="28"/>
        </w:rPr>
        <w:t xml:space="preserve">музыке русских композиторов и русские музыкальные цитаты в творчестве зарубежных композиторов).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творчеством композиторов;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сравнение их сочинений с народной музыкой;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формы, принципа развития фольклорн</w:t>
      </w:r>
      <w:r>
        <w:rPr>
          <w:rFonts w:ascii="Times New Roman" w:hAnsi="Times New Roman"/>
          <w:sz w:val="28"/>
        </w:rPr>
        <w:t>ого музыкального материала;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вокализация наиболее ярких тем инструментальных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доступных вокальных сочинений;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исполнение на клавишных или духовых инструментах композиторских мелодий, прослеживание их по нотной за</w:t>
      </w:r>
      <w:r>
        <w:rPr>
          <w:rFonts w:ascii="Times New Roman" w:hAnsi="Times New Roman"/>
          <w:sz w:val="28"/>
        </w:rPr>
        <w:t>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творческие, исследовательские проекты, посвящённые выдающимся композиторам.</w:t>
      </w: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Модуль № 5 «Духовная музыка».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Музыкальная культура России на протяжении нескольких столетий была представлена тремя главными направлениями – музыкой народной, духовной и </w:t>
      </w:r>
      <w:r>
        <w:rPr>
          <w:rFonts w:ascii="Times New Roman" w:hAnsi="Times New Roman"/>
          <w:sz w:val="28"/>
        </w:rPr>
        <w:t xml:space="preserve">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</w:t>
      </w:r>
      <w:r>
        <w:rPr>
          <w:rFonts w:ascii="Times New Roman" w:hAnsi="Times New Roman"/>
          <w:sz w:val="28"/>
        </w:rPr>
        <w:lastRenderedPageBreak/>
        <w:t>бытования</w:t>
      </w:r>
      <w:r>
        <w:rPr>
          <w:rFonts w:ascii="Times New Roman" w:hAnsi="Times New Roman"/>
          <w:sz w:val="28"/>
        </w:rPr>
        <w:t xml:space="preserve">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Звучание храма.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колокола, колокольные звоны (благовест, трезвон и другие), звонарские приговорки. </w:t>
      </w:r>
      <w:proofErr w:type="spellStart"/>
      <w:r>
        <w:rPr>
          <w:rFonts w:ascii="Times New Roman" w:hAnsi="Times New Roman"/>
          <w:sz w:val="28"/>
        </w:rPr>
        <w:t>Кол</w:t>
      </w:r>
      <w:r>
        <w:rPr>
          <w:rFonts w:ascii="Times New Roman" w:hAnsi="Times New Roman"/>
          <w:sz w:val="28"/>
        </w:rPr>
        <w:t>окольность</w:t>
      </w:r>
      <w:proofErr w:type="spellEnd"/>
      <w:r>
        <w:rPr>
          <w:rFonts w:ascii="Times New Roman" w:hAnsi="Times New Roman"/>
          <w:sz w:val="28"/>
        </w:rPr>
        <w:t xml:space="preserve"> в музыке русских композиторов.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обобщение жизненного опыта, связанного со звучанием колоколов;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видами колокольных звон</w:t>
      </w:r>
      <w:r>
        <w:rPr>
          <w:rFonts w:ascii="Times New Roman" w:hAnsi="Times New Roman"/>
          <w:sz w:val="28"/>
        </w:rPr>
        <w:t>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слушание музыки русских композиторов с ярко выраженным изобразительным</w:t>
      </w:r>
      <w:r>
        <w:rPr>
          <w:rFonts w:ascii="Times New Roman" w:hAnsi="Times New Roman"/>
          <w:sz w:val="28"/>
        </w:rPr>
        <w:t xml:space="preserve"> элементом </w:t>
      </w:r>
      <w:proofErr w:type="spellStart"/>
      <w:r>
        <w:rPr>
          <w:rFonts w:ascii="Times New Roman" w:hAnsi="Times New Roman"/>
          <w:sz w:val="28"/>
        </w:rPr>
        <w:t>колокольности</w:t>
      </w:r>
      <w:proofErr w:type="spellEnd"/>
      <w:r>
        <w:rPr>
          <w:rFonts w:ascii="Times New Roman" w:hAnsi="Times New Roman"/>
          <w:sz w:val="28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выявление</w:t>
      </w:r>
      <w:r>
        <w:rPr>
          <w:rFonts w:ascii="Times New Roman" w:hAnsi="Times New Roman"/>
          <w:sz w:val="28"/>
        </w:rPr>
        <w:t>, обсуждение характера, выразительных средств, использованных композитором;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двигательная импровизация – имитация движений звонаря на колокольне;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ритмические и артикуляционные упражнения на основе звонарских приговорок;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просмотр документального</w:t>
      </w:r>
      <w:r>
        <w:rPr>
          <w:rFonts w:ascii="Times New Roman" w:hAnsi="Times New Roman"/>
          <w:sz w:val="28"/>
        </w:rPr>
        <w:t xml:space="preserve"> фильма о колоколах;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Песни верующих.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молитва, хорал, песнопение, духовный стих. Образы духовной музыки в творчестве ко</w:t>
      </w:r>
      <w:r>
        <w:rPr>
          <w:rFonts w:ascii="Times New Roman" w:hAnsi="Times New Roman"/>
          <w:sz w:val="28"/>
        </w:rPr>
        <w:t>мпозиторов-классиков.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слушание, разучивание, исполнение вокальных произведений религиозного содержания;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диалог с учителем о характере музыки, манере исполнения, выразительных средствах;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знакомство с произведениями светской му</w:t>
      </w:r>
      <w:r>
        <w:rPr>
          <w:rFonts w:ascii="Times New Roman" w:hAnsi="Times New Roman"/>
          <w:sz w:val="28"/>
        </w:rPr>
        <w:t>зыки, в которых воплощены молитвенные интонации, используется хоральный склад звучания;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просмотр документального фильма о значении молитвы;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рисование по мотивам прослушанных музыкальных произведений.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Инструментальная музыка в церкви.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</w:t>
      </w:r>
      <w:r>
        <w:rPr>
          <w:rFonts w:ascii="Times New Roman" w:hAnsi="Times New Roman"/>
          <w:i/>
          <w:sz w:val="28"/>
        </w:rPr>
        <w:t>:</w:t>
      </w:r>
      <w:r>
        <w:rPr>
          <w:rFonts w:ascii="Times New Roman" w:hAnsi="Times New Roman"/>
          <w:sz w:val="28"/>
        </w:rPr>
        <w:t xml:space="preserve"> орган и его роль в богослужении. Творчество И.С. Баха.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ответы на вопросы </w:t>
      </w:r>
      <w:r>
        <w:rPr>
          <w:rFonts w:ascii="Times New Roman" w:hAnsi="Times New Roman"/>
          <w:sz w:val="28"/>
        </w:rPr>
        <w:t>учителя;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органной музыки И.С. Баха;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описание впечатления от восприятия, характеристика музыкально-выразительных средств;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игровая имитация особенностей игры на органе (во время слушания);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звуковое исследование – исполнение (учителем) на синтезаторе</w:t>
      </w:r>
      <w:r>
        <w:rPr>
          <w:rFonts w:ascii="Times New Roman" w:hAnsi="Times New Roman"/>
          <w:sz w:val="28"/>
        </w:rPr>
        <w:t xml:space="preserve"> знакомых музыкальных произведений тембром органа;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за трансформацией музыкального образа;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</w:t>
      </w:r>
      <w:r>
        <w:rPr>
          <w:rFonts w:ascii="Times New Roman" w:hAnsi="Times New Roman"/>
          <w:sz w:val="28"/>
        </w:rPr>
        <w:t xml:space="preserve">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Искусство Русской православной церкви.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музыка в православном хр</w:t>
      </w:r>
      <w:r>
        <w:rPr>
          <w:rFonts w:ascii="Times New Roman" w:hAnsi="Times New Roman"/>
          <w:sz w:val="28"/>
        </w:rPr>
        <w:t>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разучивание, исполнение вокальных произведений религиозной тематики, сравнение </w:t>
      </w:r>
      <w:r>
        <w:rPr>
          <w:rFonts w:ascii="Times New Roman" w:hAnsi="Times New Roman"/>
          <w:sz w:val="28"/>
        </w:rPr>
        <w:t>церковных мелодий и народных песен, мелодий светской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прослеживание исполняемых мелодий по нотной записи;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анализ типа мелодического движения, особенностей ритма, темпа, динамики;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сопоставление произведений музыки и живописи, посвящённых святым, Хрис</w:t>
      </w:r>
      <w:r>
        <w:rPr>
          <w:rFonts w:ascii="Times New Roman" w:hAnsi="Times New Roman"/>
          <w:sz w:val="28"/>
        </w:rPr>
        <w:t>ту, Богородице;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Религиозные праздники.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</w:t>
      </w:r>
      <w:r>
        <w:rPr>
          <w:rFonts w:ascii="Times New Roman" w:hAnsi="Times New Roman"/>
          <w:sz w:val="28"/>
        </w:rPr>
        <w:t xml:space="preserve">раздниках той конфессии, которая наиболее почитаема в данном регионе Российской Федерации.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>
        <w:rPr>
          <w:rFonts w:ascii="Times New Roman" w:hAnsi="Times New Roman"/>
          <w:sz w:val="28"/>
        </w:rPr>
        <w:t>например</w:t>
      </w:r>
      <w:proofErr w:type="gramEnd"/>
      <w:r>
        <w:rPr>
          <w:rFonts w:ascii="Times New Roman" w:hAnsi="Times New Roman"/>
          <w:sz w:val="28"/>
        </w:rPr>
        <w:t>: Рождес</w:t>
      </w:r>
      <w:r>
        <w:rPr>
          <w:rFonts w:ascii="Times New Roman" w:hAnsi="Times New Roman"/>
          <w:sz w:val="28"/>
        </w:rPr>
        <w:t>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музыкальных фрагментов праздничных богослужени</w:t>
      </w:r>
      <w:r>
        <w:rPr>
          <w:rFonts w:ascii="Times New Roman" w:hAnsi="Times New Roman"/>
          <w:sz w:val="28"/>
        </w:rPr>
        <w:t>й, определение характера музыки, её религиозного содержания;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просмотр фильма, посвящённого религиозным праздникам; посещение концерта ду</w:t>
      </w:r>
      <w:r>
        <w:rPr>
          <w:rFonts w:ascii="Times New Roman" w:hAnsi="Times New Roman"/>
          <w:sz w:val="28"/>
        </w:rPr>
        <w:t>ховной музыки; исследовательские проекты, посвящённые музыке религиозных праздников.</w:t>
      </w: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Модуль № 6 «Музыка театра и кино».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</w:t>
      </w:r>
      <w:r>
        <w:rPr>
          <w:rFonts w:ascii="Times New Roman" w:hAnsi="Times New Roman"/>
          <w:sz w:val="28"/>
        </w:rPr>
        <w:t>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</w:t>
      </w:r>
      <w:r>
        <w:rPr>
          <w:rFonts w:ascii="Times New Roman" w:hAnsi="Times New Roman"/>
          <w:sz w:val="28"/>
        </w:rPr>
        <w:t xml:space="preserve"> театров, коллективный просмотр фильмов.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Музыкальная сказка на сцене, на экране.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характеры персонажей, отражённые в музыке. Тембр голоса. Соло. Хор, ансамбль.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lastRenderedPageBreak/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sz w:val="28"/>
        </w:rPr>
        <w:t>видеопросмотр</w:t>
      </w:r>
      <w:proofErr w:type="spellEnd"/>
      <w:r>
        <w:rPr>
          <w:rFonts w:ascii="Times New Roman" w:hAnsi="Times New Roman"/>
          <w:sz w:val="28"/>
        </w:rPr>
        <w:t xml:space="preserve"> музыкальной сказки;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обсуждение </w:t>
      </w:r>
      <w:r>
        <w:rPr>
          <w:rFonts w:ascii="Times New Roman" w:hAnsi="Times New Roman"/>
          <w:sz w:val="28"/>
        </w:rPr>
        <w:t>музыкально-выразительных средств, передающих повороты сюжета, характеры героев;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игра-викторина «Угадай по голосу»;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отдельных номеров из детской оперы, музыкальной сказки;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 xml:space="preserve">вариативно: постановка детской музыкальной сказки, спектакль </w:t>
      </w:r>
      <w:r>
        <w:rPr>
          <w:rFonts w:ascii="Times New Roman" w:hAnsi="Times New Roman"/>
          <w:spacing w:val="-4"/>
          <w:sz w:val="28"/>
        </w:rPr>
        <w:t>для родителей;</w:t>
      </w:r>
      <w:r>
        <w:rPr>
          <w:rFonts w:ascii="Times New Roman" w:hAnsi="Times New Roman"/>
          <w:sz w:val="28"/>
        </w:rPr>
        <w:t xml:space="preserve"> творческий проект «Озвучиваем мультфильм».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Театр оперы и балета.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со знаменитыми м</w:t>
      </w:r>
      <w:r>
        <w:rPr>
          <w:rFonts w:ascii="Times New Roman" w:hAnsi="Times New Roman"/>
          <w:sz w:val="28"/>
        </w:rPr>
        <w:t>узыкальными театрами;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просмотр фрагментов музыкальных спектаклей с комментариями учителя;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особенностей балетного и оперного спектакля;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тесты или кроссворды на освоение специальных терминов;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танцевальная импровизация под музыку фрагмента балета;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 и исполнение доступного фрагмента, обработки песни (хора из оперы);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спектакля или экскурсия в местный музыкаль</w:t>
      </w:r>
      <w:r>
        <w:rPr>
          <w:rFonts w:ascii="Times New Roman" w:hAnsi="Times New Roman"/>
          <w:sz w:val="28"/>
        </w:rPr>
        <w:t>ный театр; виртуальная экскурсия по Большому театру; рисование по мотивам музыкального спектакля, создание афиши.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Балет. Хореография – искусство танца.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</w:t>
      </w:r>
      <w:r>
        <w:rPr>
          <w:rFonts w:ascii="Times New Roman" w:hAnsi="Times New Roman"/>
          <w:sz w:val="28"/>
        </w:rPr>
        <w:t>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викторина на знание балетной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вариативно: </w:t>
      </w:r>
      <w:proofErr w:type="spellStart"/>
      <w:r>
        <w:rPr>
          <w:rFonts w:ascii="Times New Roman" w:hAnsi="Times New Roman"/>
          <w:sz w:val="28"/>
        </w:rPr>
        <w:t>пропевание</w:t>
      </w:r>
      <w:proofErr w:type="spellEnd"/>
      <w:r>
        <w:rPr>
          <w:rFonts w:ascii="Times New Roman" w:hAnsi="Times New Roman"/>
          <w:sz w:val="28"/>
        </w:rPr>
        <w:t xml:space="preserve"> и исполнение ритмической партитуры – аккомпанемента к фраг</w:t>
      </w:r>
      <w:r>
        <w:rPr>
          <w:rFonts w:ascii="Times New Roman" w:hAnsi="Times New Roman"/>
          <w:sz w:val="28"/>
        </w:rPr>
        <w:t>менту балетной музыки; посещение балетного спектакля или просмотр фильма-балета.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sz w:val="28"/>
        </w:rPr>
        <w:t>Опера. Главные герои и номера оперного спектакля.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</w:t>
      </w:r>
      <w:r>
        <w:rPr>
          <w:rFonts w:ascii="Times New Roman" w:hAnsi="Times New Roman"/>
          <w:sz w:val="28"/>
        </w:rPr>
        <w:t xml:space="preserve">по выбору учителя могут быть представлены фрагменты из опер Н.А. Римского -Корсакова («Садко», «Сказка о царе </w:t>
      </w:r>
      <w:proofErr w:type="spellStart"/>
      <w:r>
        <w:rPr>
          <w:rFonts w:ascii="Times New Roman" w:hAnsi="Times New Roman"/>
          <w:sz w:val="28"/>
        </w:rPr>
        <w:t>Салтане</w:t>
      </w:r>
      <w:proofErr w:type="spellEnd"/>
      <w:r>
        <w:rPr>
          <w:rFonts w:ascii="Times New Roman" w:hAnsi="Times New Roman"/>
          <w:sz w:val="28"/>
        </w:rPr>
        <w:t xml:space="preserve">», «Снегурочка»), М.И. Глинки («Руслан и Людмила»), К.В. Глюка («Орфей и </w:t>
      </w:r>
      <w:proofErr w:type="spellStart"/>
      <w:r>
        <w:rPr>
          <w:rFonts w:ascii="Times New Roman" w:hAnsi="Times New Roman"/>
          <w:sz w:val="28"/>
        </w:rPr>
        <w:t>Эвридика</w:t>
      </w:r>
      <w:proofErr w:type="spellEnd"/>
      <w:r>
        <w:rPr>
          <w:rFonts w:ascii="Times New Roman" w:hAnsi="Times New Roman"/>
          <w:sz w:val="28"/>
        </w:rPr>
        <w:t>»), Дж. Верди и других композиторов).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</w:t>
      </w:r>
      <w:r>
        <w:rPr>
          <w:rFonts w:ascii="Times New Roman" w:hAnsi="Times New Roman"/>
          <w:i/>
          <w:sz w:val="28"/>
        </w:rPr>
        <w:t>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фрагментов опер;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тембрами голосов оперных певцов;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освоение терминологии;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звучащие тесты и кроссворды на проверку знаний;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песни, хора из оперы;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рисование героев, сцен из опер;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просмотр фильма-оперы; постановка детской оперы.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Сюжет музыкального спектакля.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либретто, развитие музыки в соответствии с сюжетом. Действия и сцены в опер</w:t>
      </w:r>
      <w:r>
        <w:rPr>
          <w:rFonts w:ascii="Times New Roman" w:hAnsi="Times New Roman"/>
          <w:sz w:val="28"/>
        </w:rPr>
        <w:t>е и балете. Контрастные образы, лейтмотивы.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либретто, структурой музыкального спектакля;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рисунок обложки для либретто опер и балетов;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анализ выразительных средств, создающих образы главных героев, противоборству</w:t>
      </w:r>
      <w:r>
        <w:rPr>
          <w:rFonts w:ascii="Times New Roman" w:hAnsi="Times New Roman"/>
          <w:sz w:val="28"/>
        </w:rPr>
        <w:t>ющих сторон;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вокализация, </w:t>
      </w:r>
      <w:proofErr w:type="spellStart"/>
      <w:r>
        <w:rPr>
          <w:rFonts w:ascii="Times New Roman" w:hAnsi="Times New Roman"/>
          <w:sz w:val="28"/>
        </w:rPr>
        <w:t>пропевание</w:t>
      </w:r>
      <w:proofErr w:type="spellEnd"/>
      <w:r>
        <w:rPr>
          <w:rFonts w:ascii="Times New Roman" w:hAnsi="Times New Roman"/>
          <w:sz w:val="28"/>
        </w:rPr>
        <w:t xml:space="preserve"> музыкальных тем, пластическое интонирование оркестровых фрагментов;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музыкальная викторина на знание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звучащие и терминолог</w:t>
      </w:r>
      <w:r>
        <w:rPr>
          <w:rFonts w:ascii="Times New Roman" w:hAnsi="Times New Roman"/>
          <w:sz w:val="28"/>
        </w:rPr>
        <w:t>ические тесты;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создание </w:t>
      </w:r>
      <w:proofErr w:type="gramStart"/>
      <w:r>
        <w:rPr>
          <w:rFonts w:ascii="Times New Roman" w:hAnsi="Times New Roman"/>
          <w:sz w:val="28"/>
        </w:rPr>
        <w:t>любительского видеофильма</w:t>
      </w:r>
      <w:proofErr w:type="gramEnd"/>
      <w:r>
        <w:rPr>
          <w:rFonts w:ascii="Times New Roman" w:hAnsi="Times New Roman"/>
          <w:sz w:val="28"/>
        </w:rPr>
        <w:t xml:space="preserve"> на основе выбранного либретто; просмотр фильма-оперы или фильма-балета.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lastRenderedPageBreak/>
        <w:t>Оперетта, мюзикл.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история возникновения и особенности жанра. Отдельные номера из оперетт И. Штрауса, И. Кальма</w:t>
      </w:r>
      <w:r>
        <w:rPr>
          <w:rFonts w:ascii="Times New Roman" w:hAnsi="Times New Roman"/>
          <w:sz w:val="28"/>
        </w:rPr>
        <w:t xml:space="preserve">на и другие.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жанрами оперетты, мюзикла;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фрагментов из оперетт, анализ характерных особенностей жанра;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отдельных номеров из популярных музыкальных спектаклей;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сравнение разных пос</w:t>
      </w:r>
      <w:r>
        <w:rPr>
          <w:rFonts w:ascii="Times New Roman" w:hAnsi="Times New Roman"/>
          <w:sz w:val="28"/>
        </w:rPr>
        <w:t>тановок одного и того же мюзикла;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Кто создаёт музыкальный спектакль?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диалог с учителем по поводу синкретичного характера музыкального спектакля;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знакомство с миром театральных </w:t>
      </w:r>
      <w:r>
        <w:rPr>
          <w:rFonts w:ascii="Times New Roman" w:hAnsi="Times New Roman"/>
          <w:sz w:val="28"/>
        </w:rPr>
        <w:t>профессий, творчеством театральных режиссёров, художников;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просмотр фрагментов одного и того же спектакля в разных постановках;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обсуждение различий в оформлении, режиссуре;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создание эскизов костюмов и декораций к одному из изученных музыкальных спектаклей;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виртуальный </w:t>
      </w:r>
      <w:proofErr w:type="spellStart"/>
      <w:r>
        <w:rPr>
          <w:rFonts w:ascii="Times New Roman" w:hAnsi="Times New Roman"/>
          <w:sz w:val="28"/>
        </w:rPr>
        <w:t>квест</w:t>
      </w:r>
      <w:proofErr w:type="spellEnd"/>
      <w:r>
        <w:rPr>
          <w:rFonts w:ascii="Times New Roman" w:hAnsi="Times New Roman"/>
          <w:sz w:val="28"/>
        </w:rPr>
        <w:t xml:space="preserve"> по музыкальному театру.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Патриотическая и народная тема в театре и кино.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</w:t>
      </w:r>
      <w:r>
        <w:rPr>
          <w:rFonts w:ascii="Times New Roman" w:hAnsi="Times New Roman"/>
          <w:sz w:val="28"/>
        </w:rPr>
        <w:t xml:space="preserve">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</w:t>
      </w:r>
      <w:r>
        <w:rPr>
          <w:rFonts w:ascii="Times New Roman" w:hAnsi="Times New Roman"/>
          <w:i/>
          <w:sz w:val="28"/>
        </w:rPr>
        <w:t>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диалог с учителем;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просмотр фрагментов крупных сценических произведений, фильмов;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обсуждение характера</w:t>
      </w:r>
      <w:r>
        <w:rPr>
          <w:rFonts w:ascii="Times New Roman" w:hAnsi="Times New Roman"/>
          <w:sz w:val="28"/>
        </w:rPr>
        <w:t xml:space="preserve"> героев и событий;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проблемная ситуация: зачем нужна серьёзная музыка;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посещение театра (кинотеатра) – просмотр спектакля (фильма) патриотического сод</w:t>
      </w:r>
      <w:r>
        <w:rPr>
          <w:rFonts w:ascii="Times New Roman" w:hAnsi="Times New Roman"/>
          <w:sz w:val="28"/>
        </w:rPr>
        <w:t>ержания; участие в концерте, фестивале, конференции патриотической тематики.</w:t>
      </w: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Модуль № 7 «Современная музыкальная культура».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Наряду с важнейшими сферами музыкальной культуры (музыка народная, духовная и светская), сформировавшимися в прошлые столетия, право</w:t>
      </w:r>
      <w:r>
        <w:rPr>
          <w:rFonts w:ascii="Times New Roman" w:hAnsi="Times New Roman"/>
          <w:sz w:val="28"/>
        </w:rPr>
        <w:t xml:space="preserve">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</w:t>
      </w:r>
      <w:r>
        <w:rPr>
          <w:rFonts w:ascii="Times New Roman" w:hAnsi="Times New Roman"/>
          <w:sz w:val="28"/>
        </w:rPr>
        <w:t xml:space="preserve">понятие «современная музыка» входит широкий круг явлений (от академического авангарда до фри-джаза, от </w:t>
      </w:r>
      <w:proofErr w:type="spellStart"/>
      <w:r>
        <w:rPr>
          <w:rFonts w:ascii="Times New Roman" w:hAnsi="Times New Roman"/>
          <w:sz w:val="28"/>
        </w:rPr>
        <w:t>эмбиента</w:t>
      </w:r>
      <w:proofErr w:type="spellEnd"/>
      <w:r>
        <w:rPr>
          <w:rFonts w:ascii="Times New Roman" w:hAnsi="Times New Roman"/>
          <w:sz w:val="28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</w:t>
      </w:r>
      <w:r>
        <w:rPr>
          <w:rFonts w:ascii="Times New Roman" w:hAnsi="Times New Roman"/>
          <w:sz w:val="28"/>
        </w:rPr>
        <w:t>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</w:t>
      </w:r>
      <w:r>
        <w:rPr>
          <w:rFonts w:ascii="Times New Roman" w:hAnsi="Times New Roman"/>
          <w:sz w:val="28"/>
        </w:rPr>
        <w:t>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Современные обработки к</w:t>
      </w:r>
      <w:r>
        <w:rPr>
          <w:rFonts w:ascii="Times New Roman" w:hAnsi="Times New Roman"/>
          <w:b/>
          <w:sz w:val="28"/>
        </w:rPr>
        <w:t>лассической музыки.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различение музыки класс</w:t>
      </w:r>
      <w:r>
        <w:rPr>
          <w:rFonts w:ascii="Times New Roman" w:hAnsi="Times New Roman"/>
          <w:sz w:val="28"/>
        </w:rPr>
        <w:t>ической и её современной обработки;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обработок классической музыки, сравнение их с оригиналом;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обсуждение комплекса выразительных средств, наблюдение за изменением характера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вокальное исполнение классических тем в сопровождении современного</w:t>
      </w:r>
      <w:r>
        <w:rPr>
          <w:rFonts w:ascii="Times New Roman" w:hAnsi="Times New Roman"/>
          <w:sz w:val="28"/>
        </w:rPr>
        <w:t xml:space="preserve"> ритмизованного аккомпанемента.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Джаз.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особенности джаза: </w:t>
      </w:r>
      <w:proofErr w:type="spellStart"/>
      <w:r>
        <w:rPr>
          <w:rFonts w:ascii="Times New Roman" w:hAnsi="Times New Roman"/>
          <w:sz w:val="28"/>
        </w:rPr>
        <w:t>импровизационность</w:t>
      </w:r>
      <w:proofErr w:type="spellEnd"/>
      <w:r>
        <w:rPr>
          <w:rFonts w:ascii="Times New Roman" w:hAnsi="Times New Roman"/>
          <w:sz w:val="28"/>
        </w:rPr>
        <w:t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</w:t>
      </w:r>
      <w:r>
        <w:rPr>
          <w:rFonts w:ascii="Times New Roman" w:hAnsi="Times New Roman"/>
          <w:sz w:val="28"/>
        </w:rPr>
        <w:t xml:space="preserve">звестных джазовых).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творчеством джазовых музыкантов;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узнавание, различение на слух джазовых композиций в отличие от других музыкальных стилей и направлений;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определение на слух тембров музыкальных инструментов, </w:t>
      </w:r>
      <w:r>
        <w:rPr>
          <w:rFonts w:ascii="Times New Roman" w:hAnsi="Times New Roman"/>
          <w:sz w:val="28"/>
        </w:rPr>
        <w:t>исполняющих джазовую композицию;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>
        <w:rPr>
          <w:rFonts w:ascii="Times New Roman" w:hAnsi="Times New Roman"/>
          <w:sz w:val="28"/>
        </w:rPr>
        <w:t>плейлиста</w:t>
      </w:r>
      <w:proofErr w:type="spellEnd"/>
      <w:r>
        <w:rPr>
          <w:rFonts w:ascii="Times New Roman" w:hAnsi="Times New Roman"/>
          <w:sz w:val="28"/>
        </w:rPr>
        <w:t>, коллекции записей джазовых музыкантов.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Исполнители соврем</w:t>
      </w:r>
      <w:r>
        <w:rPr>
          <w:rFonts w:ascii="Times New Roman" w:hAnsi="Times New Roman"/>
          <w:b/>
          <w:sz w:val="28"/>
        </w:rPr>
        <w:t>енной музыки.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просмотр видеоклипов современных исполнителей;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сравнение их композиций с другими направлениями и стилями (клас</w:t>
      </w:r>
      <w:r>
        <w:rPr>
          <w:rFonts w:ascii="Times New Roman" w:hAnsi="Times New Roman"/>
          <w:sz w:val="28"/>
        </w:rPr>
        <w:t>сикой, духовной, народной музыкой);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составление </w:t>
      </w:r>
      <w:proofErr w:type="spellStart"/>
      <w:r>
        <w:rPr>
          <w:rFonts w:ascii="Times New Roman" w:hAnsi="Times New Roman"/>
          <w:sz w:val="28"/>
        </w:rPr>
        <w:t>плейлиста</w:t>
      </w:r>
      <w:proofErr w:type="spellEnd"/>
      <w:r>
        <w:rPr>
          <w:rFonts w:ascii="Times New Roman" w:hAnsi="Times New Roman"/>
          <w:sz w:val="28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</w:t>
      </w:r>
      <w:r>
        <w:rPr>
          <w:rFonts w:ascii="Times New Roman" w:hAnsi="Times New Roman"/>
          <w:sz w:val="28"/>
        </w:rPr>
        <w:t>ий.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Электронные музыкальные инструменты.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lastRenderedPageBreak/>
        <w:t>Содержание:</w:t>
      </w:r>
      <w:r>
        <w:rPr>
          <w:rFonts w:ascii="Times New Roman" w:hAnsi="Times New Roman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 xml:space="preserve">Виды деятельности </w:t>
      </w:r>
      <w:r>
        <w:rPr>
          <w:rFonts w:ascii="Times New Roman" w:hAnsi="Times New Roman"/>
          <w:i/>
          <w:sz w:val="28"/>
        </w:rPr>
        <w:t>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музыкальных композиций в исполнении на электронных музыкальных инструментах;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сравнение их звучания с акустическими инструментами, обсуждение результатов сравнения;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подбор электронных тембров для создания музыки к фантастическому фильм</w:t>
      </w:r>
      <w:r>
        <w:rPr>
          <w:rFonts w:ascii="Times New Roman" w:hAnsi="Times New Roman"/>
          <w:sz w:val="28"/>
        </w:rPr>
        <w:t>у;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proofErr w:type="spellStart"/>
      <w:r>
        <w:rPr>
          <w:rFonts w:ascii="Times New Roman" w:hAnsi="Times New Roman"/>
          <w:sz w:val="28"/>
        </w:rPr>
        <w:t>Garage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Band</w:t>
      </w:r>
      <w:proofErr w:type="spellEnd"/>
      <w:r>
        <w:rPr>
          <w:rFonts w:ascii="Times New Roman" w:hAnsi="Times New Roman"/>
          <w:sz w:val="28"/>
        </w:rPr>
        <w:t>).</w:t>
      </w: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Мод</w:t>
      </w:r>
      <w:r>
        <w:rPr>
          <w:rFonts w:ascii="Times New Roman" w:hAnsi="Times New Roman"/>
          <w:b/>
          <w:sz w:val="28"/>
        </w:rPr>
        <w:t>уль № 8 «Музыкальная грамота».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</w:t>
      </w:r>
      <w:r>
        <w:rPr>
          <w:rFonts w:ascii="Times New Roman" w:hAnsi="Times New Roman"/>
          <w:sz w:val="28"/>
        </w:rPr>
        <w:t xml:space="preserve">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</w:t>
      </w:r>
      <w:r>
        <w:rPr>
          <w:rFonts w:ascii="Times New Roman" w:hAnsi="Times New Roman"/>
          <w:sz w:val="28"/>
        </w:rPr>
        <w:t>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Весь мир звучит.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звуки музыкальные и шумовые. Свойства звука: вы</w:t>
      </w:r>
      <w:r>
        <w:rPr>
          <w:rFonts w:ascii="Times New Roman" w:hAnsi="Times New Roman"/>
          <w:sz w:val="28"/>
        </w:rPr>
        <w:t>сота, громкость, длительность, тембр.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со звуками музыкальными и шумовыми;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различение, определение на слух звуков различного качества;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игра – подражание звукам и голосам природы с использованием шумовых музыкальных </w:t>
      </w:r>
      <w:r>
        <w:rPr>
          <w:rFonts w:ascii="Times New Roman" w:hAnsi="Times New Roman"/>
          <w:sz w:val="28"/>
        </w:rPr>
        <w:t>инструментов, вокальной импровизации;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артикуляционные упражнения, разучивание и исполнение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 xml:space="preserve"> и песен с использованием звукоподражательных элементов, шумовых звуков.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Звукоряд.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нотный стан, скрипичный ключ. Ноты первой октавы.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</w:t>
      </w:r>
      <w:r>
        <w:rPr>
          <w:rFonts w:ascii="Times New Roman" w:hAnsi="Times New Roman"/>
          <w:i/>
          <w:sz w:val="28"/>
        </w:rPr>
        <w:t>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элементами нотной записи;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пение с названием нот, игра на металлофоне звукоряда от ноты «до»;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разучивание и исполнение </w:t>
      </w:r>
      <w:r>
        <w:rPr>
          <w:rFonts w:ascii="Times New Roman" w:hAnsi="Times New Roman"/>
          <w:sz w:val="28"/>
        </w:rPr>
        <w:t>вокальных упражнений, песен, построенных на элементах звукоряда.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Интонация.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выразительные и изобразительные интонации.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слух, прослеживание по нотной записи кратких интонаций изобразительного (ку-ку,</w:t>
      </w:r>
      <w:r>
        <w:rPr>
          <w:rFonts w:ascii="Times New Roman" w:hAnsi="Times New Roman"/>
          <w:sz w:val="28"/>
        </w:rPr>
        <w:t xml:space="preserve"> тик-так и другие) и выразительного (просьба, призыв и другие) характера;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разучивание, исполнение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>, вокальных упражнений, песен, вокальные и инструментальные импровизации на основе данных интонаций;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фрагментов музыкальных произведений, вклю</w:t>
      </w:r>
      <w:r>
        <w:rPr>
          <w:rFonts w:ascii="Times New Roman" w:hAnsi="Times New Roman"/>
          <w:sz w:val="28"/>
        </w:rPr>
        <w:t>чающих примеры изобразительных интонаций.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Ритм.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слух, прослеживание по нотной записи ритмических рисунков, состоящ</w:t>
      </w:r>
      <w:r>
        <w:rPr>
          <w:rFonts w:ascii="Times New Roman" w:hAnsi="Times New Roman"/>
          <w:sz w:val="28"/>
        </w:rPr>
        <w:t>их из различных длительностей и пауз;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игра «Ритмическое эхо», </w:t>
      </w:r>
      <w:proofErr w:type="spellStart"/>
      <w:r>
        <w:rPr>
          <w:rFonts w:ascii="Times New Roman" w:hAnsi="Times New Roman"/>
          <w:sz w:val="28"/>
        </w:rPr>
        <w:t>прохлопывание</w:t>
      </w:r>
      <w:proofErr w:type="spellEnd"/>
      <w:r>
        <w:rPr>
          <w:rFonts w:ascii="Times New Roman" w:hAnsi="Times New Roman"/>
          <w:sz w:val="28"/>
        </w:rPr>
        <w:t xml:space="preserve"> ритма по ритмическим карточкам, проговаривание с использов</w:t>
      </w:r>
      <w:r>
        <w:rPr>
          <w:rFonts w:ascii="Times New Roman" w:hAnsi="Times New Roman"/>
          <w:sz w:val="28"/>
        </w:rPr>
        <w:t xml:space="preserve">анием </w:t>
      </w:r>
      <w:proofErr w:type="spellStart"/>
      <w:r>
        <w:rPr>
          <w:rFonts w:ascii="Times New Roman" w:hAnsi="Times New Roman"/>
          <w:sz w:val="28"/>
        </w:rPr>
        <w:t>ритмослогов</w:t>
      </w:r>
      <w:proofErr w:type="spellEnd"/>
      <w:r>
        <w:rPr>
          <w:rFonts w:ascii="Times New Roman" w:hAnsi="Times New Roman"/>
          <w:sz w:val="28"/>
        </w:rPr>
        <w:t>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на ударных инструментах ритмической партитуры;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Ритмический рисунок.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игра «Ритмическое эхо», </w:t>
      </w:r>
      <w:proofErr w:type="spellStart"/>
      <w:r>
        <w:rPr>
          <w:rFonts w:ascii="Times New Roman" w:hAnsi="Times New Roman"/>
          <w:sz w:val="28"/>
        </w:rPr>
        <w:t>прохлопывание</w:t>
      </w:r>
      <w:proofErr w:type="spellEnd"/>
      <w:r>
        <w:rPr>
          <w:rFonts w:ascii="Times New Roman" w:hAnsi="Times New Roman"/>
          <w:sz w:val="28"/>
        </w:rPr>
        <w:t xml:space="preserve"> ритма по ритмическим карточкам, проговаривание с использованием </w:t>
      </w:r>
      <w:proofErr w:type="spellStart"/>
      <w:r>
        <w:rPr>
          <w:rFonts w:ascii="Times New Roman" w:hAnsi="Times New Roman"/>
          <w:sz w:val="28"/>
        </w:rPr>
        <w:t>ритмослогов</w:t>
      </w:r>
      <w:proofErr w:type="spellEnd"/>
      <w:r>
        <w:rPr>
          <w:rFonts w:ascii="Times New Roman" w:hAnsi="Times New Roman"/>
          <w:sz w:val="28"/>
        </w:rPr>
        <w:t>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</w:t>
      </w:r>
      <w:r>
        <w:rPr>
          <w:rFonts w:ascii="Times New Roman" w:hAnsi="Times New Roman"/>
          <w:sz w:val="28"/>
        </w:rPr>
        <w:t>ение на ударных инструментах ритмической партитуры;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Размер.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равномерная пульсация. Сильные и слабые доли. Размеры 2/4,</w:t>
      </w:r>
      <w:r>
        <w:rPr>
          <w:rFonts w:ascii="Times New Roman" w:hAnsi="Times New Roman"/>
          <w:sz w:val="28"/>
        </w:rPr>
        <w:t xml:space="preserve"> 3/4, 4/4.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слух, по нотной записи размеров 2/4, 3/4, 4/4;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</w:t>
      </w:r>
      <w:r>
        <w:rPr>
          <w:rFonts w:ascii="Times New Roman" w:hAnsi="Times New Roman"/>
          <w:sz w:val="28"/>
        </w:rPr>
        <w:t xml:space="preserve"> вокальных упражнений, песен в размерах 2/4, 3/4, 4/4 с хлопками-акцентами на сильную долю, элементарными дирижёрскими жестами;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</w:t>
      </w:r>
      <w:r>
        <w:rPr>
          <w:rFonts w:ascii="Times New Roman" w:hAnsi="Times New Roman"/>
          <w:sz w:val="28"/>
        </w:rPr>
        <w:t xml:space="preserve">риативно: исполнение на клавишных или духовых инструментах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>, мелодий в размерах 2/4, 3/4, 4/4; вокальная и инструментальная импровизация в заданном размере.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Музыкальный язык.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lastRenderedPageBreak/>
        <w:t>Содержание:</w:t>
      </w:r>
      <w:r>
        <w:rPr>
          <w:rFonts w:ascii="Times New Roman" w:hAnsi="Times New Roman"/>
          <w:sz w:val="28"/>
        </w:rPr>
        <w:t xml:space="preserve"> темп, тембр. Динамика (форте, пиано, крещендо, диминуэндо). Шт</w:t>
      </w:r>
      <w:r>
        <w:rPr>
          <w:rFonts w:ascii="Times New Roman" w:hAnsi="Times New Roman"/>
          <w:sz w:val="28"/>
        </w:rPr>
        <w:t>рихи (стаккато, легато, акцент).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изученных элементов на слух при восприятии музыкальных произведений;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</w:t>
      </w:r>
      <w:r>
        <w:rPr>
          <w:rFonts w:ascii="Times New Roman" w:hAnsi="Times New Roman"/>
          <w:sz w:val="28"/>
        </w:rPr>
        <w:t xml:space="preserve">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 вокальных и ритмических упражнений, песен с ярко выраженными динамическими, темповыми, штриховым</w:t>
      </w:r>
      <w:r>
        <w:rPr>
          <w:rFonts w:ascii="Times New Roman" w:hAnsi="Times New Roman"/>
          <w:sz w:val="28"/>
        </w:rPr>
        <w:t>и красками;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исполнение на клавишных или духовых инструментах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>, мелодий с ярко выраженными динамическим</w:t>
      </w:r>
      <w:r>
        <w:rPr>
          <w:rFonts w:ascii="Times New Roman" w:hAnsi="Times New Roman"/>
          <w:sz w:val="28"/>
        </w:rPr>
        <w:t>и, темповыми, штриховыми красками; исполнительская интерпретация на основе их изменения. Составление музыкального словаря.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Высота звуков.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регистры. Ноты певческого диапазона. Расположение нот на клавиатуре. Знаки альтерации (диезы, бемоли, бека</w:t>
      </w:r>
      <w:r>
        <w:rPr>
          <w:rFonts w:ascii="Times New Roman" w:hAnsi="Times New Roman"/>
          <w:sz w:val="28"/>
        </w:rPr>
        <w:t>ры).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освоение понятий «выше-ниже»;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за изменением музыкального образа при изменении регистра;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исполнение на клавишных или духовых инструментах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>, кратких мелодий по нотам; выполнение упражнений на виртуальной клавиатуре.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Мелодия.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мотив, музыкальная фр</w:t>
      </w:r>
      <w:r>
        <w:rPr>
          <w:rFonts w:ascii="Times New Roman" w:hAnsi="Times New Roman"/>
          <w:sz w:val="28"/>
        </w:rPr>
        <w:t xml:space="preserve">аза. </w:t>
      </w:r>
      <w:proofErr w:type="spellStart"/>
      <w:r>
        <w:rPr>
          <w:rFonts w:ascii="Times New Roman" w:hAnsi="Times New Roman"/>
          <w:sz w:val="28"/>
        </w:rPr>
        <w:t>Поступенное</w:t>
      </w:r>
      <w:proofErr w:type="spellEnd"/>
      <w:r>
        <w:rPr>
          <w:rFonts w:ascii="Times New Roman" w:hAnsi="Times New Roman"/>
          <w:sz w:val="28"/>
        </w:rPr>
        <w:t>, плавное движение мелодии, скачки. Мелодический рисунок.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определение на слух, прослеживание по нотной записи мелодических рисунков с </w:t>
      </w:r>
      <w:proofErr w:type="spellStart"/>
      <w:r>
        <w:rPr>
          <w:rFonts w:ascii="Times New Roman" w:hAnsi="Times New Roman"/>
          <w:sz w:val="28"/>
        </w:rPr>
        <w:t>поступенным</w:t>
      </w:r>
      <w:proofErr w:type="spellEnd"/>
      <w:r>
        <w:rPr>
          <w:rFonts w:ascii="Times New Roman" w:hAnsi="Times New Roman"/>
          <w:sz w:val="28"/>
        </w:rPr>
        <w:t>, плавным движением, скачками, остановками;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исполнение, импровиз</w:t>
      </w:r>
      <w:r>
        <w:rPr>
          <w:rFonts w:ascii="Times New Roman" w:hAnsi="Times New Roman"/>
          <w:sz w:val="28"/>
        </w:rPr>
        <w:t xml:space="preserve">ация (вокальная или на </w:t>
      </w:r>
      <w:proofErr w:type="spellStart"/>
      <w:r>
        <w:rPr>
          <w:rFonts w:ascii="Times New Roman" w:hAnsi="Times New Roman"/>
          <w:sz w:val="28"/>
        </w:rPr>
        <w:t>звуковысотных</w:t>
      </w:r>
      <w:proofErr w:type="spellEnd"/>
      <w:r>
        <w:rPr>
          <w:rFonts w:ascii="Times New Roman" w:hAnsi="Times New Roman"/>
          <w:sz w:val="28"/>
        </w:rPr>
        <w:t xml:space="preserve"> музыкальных инструментах) различных мелодических рисунков;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</w:t>
      </w:r>
      <w:r>
        <w:rPr>
          <w:rFonts w:ascii="Times New Roman" w:hAnsi="Times New Roman"/>
          <w:sz w:val="28"/>
        </w:rPr>
        <w:t xml:space="preserve">исполнение на духовых, клавишных инструментах или виртуальной клавиатуре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>, кратких мелодий по нотам.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Сопровождение.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</w:t>
      </w:r>
      <w:r>
        <w:rPr>
          <w:rFonts w:ascii="Times New Roman" w:hAnsi="Times New Roman"/>
          <w:sz w:val="28"/>
        </w:rPr>
        <w:t>: аккомпанемент. Остинато. Вступление, заключение, проигрыш.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слух, прослежива</w:t>
      </w:r>
      <w:r>
        <w:rPr>
          <w:rFonts w:ascii="Times New Roman" w:hAnsi="Times New Roman"/>
          <w:sz w:val="28"/>
        </w:rPr>
        <w:t>ние по нотной записи главного голоса и сопровождения;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показ рукой линии движения главного голоса и аккомпанемента;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различение простейших элементов </w:t>
      </w:r>
      <w:r>
        <w:rPr>
          <w:rFonts w:ascii="Times New Roman" w:hAnsi="Times New Roman"/>
          <w:sz w:val="28"/>
        </w:rPr>
        <w:t>музыкальной формы: вступление, заключение, проигрыш;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составление наглядной графической схемы;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исполнение простейшего сопровождения к знак</w:t>
      </w:r>
      <w:r>
        <w:rPr>
          <w:rFonts w:ascii="Times New Roman" w:hAnsi="Times New Roman"/>
          <w:sz w:val="28"/>
        </w:rPr>
        <w:t>омой мелодии на клавишных или духовых инструментах.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Песня.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куплетная форма. Запев, припев.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</w:t>
      </w:r>
      <w:r>
        <w:rPr>
          <w:rFonts w:ascii="Times New Roman" w:hAnsi="Times New Roman"/>
          <w:sz w:val="28"/>
        </w:rPr>
        <w:t>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со строением куплетной формы;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составление наглядной буквенной или графической схемы куплетной формы;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</w:t>
      </w:r>
      <w:r>
        <w:rPr>
          <w:rFonts w:ascii="Times New Roman" w:hAnsi="Times New Roman"/>
          <w:sz w:val="28"/>
        </w:rPr>
        <w:t xml:space="preserve"> песен, написанных в куплетной форме;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различение куплетной формы при слушании незнакомых музыкальных произведений;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импровизация, сочинение новых куплетов к знакомой песне.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lastRenderedPageBreak/>
        <w:t>Лад.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понятие лада. Семиступенные лады мажор и минор. Краска звучания. </w:t>
      </w:r>
      <w:proofErr w:type="spellStart"/>
      <w:r>
        <w:rPr>
          <w:rFonts w:ascii="Times New Roman" w:hAnsi="Times New Roman"/>
          <w:sz w:val="28"/>
        </w:rPr>
        <w:t>Ступеневый</w:t>
      </w:r>
      <w:proofErr w:type="spellEnd"/>
      <w:r>
        <w:rPr>
          <w:rFonts w:ascii="Times New Roman" w:hAnsi="Times New Roman"/>
          <w:sz w:val="28"/>
        </w:rPr>
        <w:t xml:space="preserve"> состав.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 ладового наклонения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игра «Солнышко – туча»;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за изменением музыкального образа при изменении лада;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</w:t>
      </w:r>
      <w:r>
        <w:rPr>
          <w:rFonts w:ascii="Times New Roman" w:hAnsi="Times New Roman"/>
          <w:sz w:val="28"/>
        </w:rPr>
        <w:t>певания, вокальные упражнения, построенные на чередовании мажора и минора;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 песен с ярко выраженной ладовой окраской;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Пентатоника.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пентато</w:t>
      </w:r>
      <w:r>
        <w:rPr>
          <w:rFonts w:ascii="Times New Roman" w:hAnsi="Times New Roman"/>
          <w:sz w:val="28"/>
        </w:rPr>
        <w:t>ника – пятиступенный лад, распространённый у многих народов.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инструментальных произведений, исполнение песен, написанных в пентатонике.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Ноты в разных октавах.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ноты второй и малой октавы. Басовый ключ.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</w:t>
      </w:r>
      <w:r>
        <w:rPr>
          <w:rFonts w:ascii="Times New Roman" w:hAnsi="Times New Roman"/>
          <w:i/>
          <w:sz w:val="28"/>
        </w:rPr>
        <w:t>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нотной записью во второй и малой октаве;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слух, в какой октаве звучи</w:t>
      </w:r>
      <w:r>
        <w:rPr>
          <w:rFonts w:ascii="Times New Roman" w:hAnsi="Times New Roman"/>
          <w:sz w:val="28"/>
        </w:rPr>
        <w:t>т музыкальный фрагмент;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>, кратких мелодий по нотам.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Дополнительные обозначения в нотах</w:t>
      </w:r>
      <w:r>
        <w:rPr>
          <w:rFonts w:ascii="Times New Roman" w:hAnsi="Times New Roman"/>
          <w:sz w:val="28"/>
        </w:rPr>
        <w:t>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реприза, фермата, вольта, украшения (трели, форшлаги).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</w:t>
      </w:r>
      <w:r>
        <w:rPr>
          <w:rFonts w:ascii="Times New Roman" w:hAnsi="Times New Roman"/>
          <w:i/>
          <w:sz w:val="28"/>
        </w:rPr>
        <w:t>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 дополнительными элементами нотной записи;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исполнение песен,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>, в которых присутствуют данные элементы.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Ритмические рисунки в размере 6/8.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lastRenderedPageBreak/>
        <w:t>Содержание:</w:t>
      </w:r>
      <w:r>
        <w:rPr>
          <w:rFonts w:ascii="Times New Roman" w:hAnsi="Times New Roman"/>
          <w:sz w:val="28"/>
        </w:rPr>
        <w:t xml:space="preserve"> размер 6/8. Нота с точкой. Шестнадцатые. Пунктирный ритм.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 xml:space="preserve">Виды </w:t>
      </w:r>
      <w:r>
        <w:rPr>
          <w:rFonts w:ascii="Times New Roman" w:hAnsi="Times New Roman"/>
          <w:i/>
          <w:sz w:val="28"/>
        </w:rPr>
        <w:t>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слух, прослеживание по нотной записи ритмических рисунков в размере 6/8;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игра «Ритмическое эхо», </w:t>
      </w:r>
      <w:proofErr w:type="spellStart"/>
      <w:r>
        <w:rPr>
          <w:rFonts w:ascii="Times New Roman" w:hAnsi="Times New Roman"/>
          <w:sz w:val="28"/>
        </w:rPr>
        <w:t>прохлопыван</w:t>
      </w:r>
      <w:r>
        <w:rPr>
          <w:rFonts w:ascii="Times New Roman" w:hAnsi="Times New Roman"/>
          <w:sz w:val="28"/>
        </w:rPr>
        <w:t>ие</w:t>
      </w:r>
      <w:proofErr w:type="spellEnd"/>
      <w:r>
        <w:rPr>
          <w:rFonts w:ascii="Times New Roman" w:hAnsi="Times New Roman"/>
          <w:sz w:val="28"/>
        </w:rPr>
        <w:t xml:space="preserve"> ритма по ритмическим карточкам, проговаривание </w:t>
      </w:r>
      <w:proofErr w:type="spellStart"/>
      <w:r>
        <w:rPr>
          <w:rFonts w:ascii="Times New Roman" w:hAnsi="Times New Roman"/>
          <w:sz w:val="28"/>
        </w:rPr>
        <w:t>ритмослогами</w:t>
      </w:r>
      <w:proofErr w:type="spellEnd"/>
      <w:r>
        <w:rPr>
          <w:rFonts w:ascii="Times New Roman" w:hAnsi="Times New Roman"/>
          <w:sz w:val="28"/>
        </w:rPr>
        <w:t>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разучивание, исполнение на ударных инструментах ритмической партитуры;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</w:t>
      </w:r>
      <w:r>
        <w:rPr>
          <w:rFonts w:ascii="Times New Roman" w:hAnsi="Times New Roman"/>
          <w:sz w:val="28"/>
        </w:rPr>
        <w:t>ми);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исполнение на клавишных или духовых инструментах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>, мелодий и аккомпанементов в размере 6/8.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Тональность. Гамма.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</w:t>
      </w:r>
      <w:r>
        <w:rPr>
          <w:rFonts w:ascii="Times New Roman" w:hAnsi="Times New Roman"/>
          <w:i/>
          <w:sz w:val="28"/>
        </w:rPr>
        <w:t>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 устойчивых звуков;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игра «устой – </w:t>
      </w:r>
      <w:proofErr w:type="spellStart"/>
      <w:r>
        <w:rPr>
          <w:rFonts w:ascii="Times New Roman" w:hAnsi="Times New Roman"/>
          <w:sz w:val="28"/>
        </w:rPr>
        <w:t>неустой</w:t>
      </w:r>
      <w:proofErr w:type="spellEnd"/>
      <w:r>
        <w:rPr>
          <w:rFonts w:ascii="Times New Roman" w:hAnsi="Times New Roman"/>
          <w:sz w:val="28"/>
        </w:rPr>
        <w:t>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пение упражнений – гамм с названием нот, прослеживание по нотам;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освоение понятия «тоника»;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упражнение на </w:t>
      </w:r>
      <w:proofErr w:type="spellStart"/>
      <w:r>
        <w:rPr>
          <w:rFonts w:ascii="Times New Roman" w:hAnsi="Times New Roman"/>
          <w:sz w:val="28"/>
        </w:rPr>
        <w:t>допевание</w:t>
      </w:r>
      <w:proofErr w:type="spellEnd"/>
      <w:r>
        <w:rPr>
          <w:rFonts w:ascii="Times New Roman" w:hAnsi="Times New Roman"/>
          <w:sz w:val="28"/>
        </w:rPr>
        <w:t xml:space="preserve"> неполной музыкальной фразы до тоники «Закончи музыкальную</w:t>
      </w:r>
      <w:r>
        <w:rPr>
          <w:rFonts w:ascii="Times New Roman" w:hAnsi="Times New Roman"/>
          <w:sz w:val="28"/>
        </w:rPr>
        <w:t xml:space="preserve"> фразу»;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импровизация в заданной тональности.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Интервалы.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освоение понятия</w:t>
      </w:r>
      <w:r>
        <w:rPr>
          <w:rFonts w:ascii="Times New Roman" w:hAnsi="Times New Roman"/>
          <w:sz w:val="28"/>
        </w:rPr>
        <w:t xml:space="preserve"> «интервал»;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анализ </w:t>
      </w:r>
      <w:proofErr w:type="spellStart"/>
      <w:r>
        <w:rPr>
          <w:rFonts w:ascii="Times New Roman" w:hAnsi="Times New Roman"/>
          <w:sz w:val="28"/>
        </w:rPr>
        <w:t>ступеневого</w:t>
      </w:r>
      <w:proofErr w:type="spellEnd"/>
      <w:r>
        <w:rPr>
          <w:rFonts w:ascii="Times New Roman" w:hAnsi="Times New Roman"/>
          <w:sz w:val="28"/>
        </w:rPr>
        <w:t xml:space="preserve"> состава мажорной и минорной гаммы (тон-полутон);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различение на слух диссонансов и консонансов, параллельного движения двух голосов в октаву, терцию, сексту;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подбор эпитетов для определения краски звучания различных интервало</w:t>
      </w:r>
      <w:r>
        <w:rPr>
          <w:rFonts w:ascii="Times New Roman" w:hAnsi="Times New Roman"/>
          <w:sz w:val="28"/>
        </w:rPr>
        <w:t>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разучивание, исполнение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 xml:space="preserve"> и песен с ярко выраженной характерной </w:t>
      </w:r>
      <w:proofErr w:type="spellStart"/>
      <w:r>
        <w:rPr>
          <w:rFonts w:ascii="Times New Roman" w:hAnsi="Times New Roman"/>
          <w:sz w:val="28"/>
        </w:rPr>
        <w:t>интерваликой</w:t>
      </w:r>
      <w:proofErr w:type="spellEnd"/>
      <w:r>
        <w:rPr>
          <w:rFonts w:ascii="Times New Roman" w:hAnsi="Times New Roman"/>
          <w:sz w:val="28"/>
        </w:rPr>
        <w:t xml:space="preserve"> в мелодическом движении;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элементы </w:t>
      </w:r>
      <w:proofErr w:type="spellStart"/>
      <w:r>
        <w:rPr>
          <w:rFonts w:ascii="Times New Roman" w:hAnsi="Times New Roman"/>
          <w:sz w:val="28"/>
        </w:rPr>
        <w:t>двухголосия</w:t>
      </w:r>
      <w:proofErr w:type="spellEnd"/>
      <w:r>
        <w:rPr>
          <w:rFonts w:ascii="Times New Roman" w:hAnsi="Times New Roman"/>
          <w:sz w:val="28"/>
        </w:rPr>
        <w:t>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вариативно: </w:t>
      </w:r>
      <w:proofErr w:type="spellStart"/>
      <w:r>
        <w:rPr>
          <w:rFonts w:ascii="Times New Roman" w:hAnsi="Times New Roman"/>
          <w:sz w:val="28"/>
        </w:rPr>
        <w:t>досочинение</w:t>
      </w:r>
      <w:proofErr w:type="spellEnd"/>
      <w:r>
        <w:rPr>
          <w:rFonts w:ascii="Times New Roman" w:hAnsi="Times New Roman"/>
          <w:sz w:val="28"/>
        </w:rPr>
        <w:t xml:space="preserve"> к простой мелодии подголоска, повторяющего основной голос в терцию, октаву; сочинение аккомпанемент</w:t>
      </w:r>
      <w:r>
        <w:rPr>
          <w:rFonts w:ascii="Times New Roman" w:hAnsi="Times New Roman"/>
          <w:sz w:val="28"/>
        </w:rPr>
        <w:t>а на основе движения квинтами, октавами.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Гармония.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различение на слух интервалов и аккордов;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различение на слух мажорных и минорных аккордов;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разучивание, исполнение </w:t>
      </w:r>
      <w:proofErr w:type="spellStart"/>
      <w:r>
        <w:rPr>
          <w:rFonts w:ascii="Times New Roman" w:hAnsi="Times New Roman"/>
          <w:sz w:val="28"/>
        </w:rPr>
        <w:t>попевок</w:t>
      </w:r>
      <w:proofErr w:type="spellEnd"/>
      <w:r>
        <w:rPr>
          <w:rFonts w:ascii="Times New Roman" w:hAnsi="Times New Roman"/>
          <w:sz w:val="28"/>
        </w:rPr>
        <w:t xml:space="preserve"> и песен с мелодическим движением по звукам аккордов;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вокальные упражнения с элементами </w:t>
      </w:r>
      <w:proofErr w:type="spellStart"/>
      <w:r>
        <w:rPr>
          <w:rFonts w:ascii="Times New Roman" w:hAnsi="Times New Roman"/>
          <w:sz w:val="28"/>
        </w:rPr>
        <w:t>трёхголосия</w:t>
      </w:r>
      <w:proofErr w:type="spellEnd"/>
      <w:r>
        <w:rPr>
          <w:rFonts w:ascii="Times New Roman" w:hAnsi="Times New Roman"/>
          <w:sz w:val="28"/>
        </w:rPr>
        <w:t>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определение на слух типа фактуры аккомпанемента исполняемых песен, прослуша</w:t>
      </w:r>
      <w:r>
        <w:rPr>
          <w:rFonts w:ascii="Times New Roman" w:hAnsi="Times New Roman"/>
          <w:sz w:val="28"/>
        </w:rPr>
        <w:t>нных инструментальных произведений;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вариативно: сочинение аккордового аккомпанемента к мелодии песни.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Музыкальная форма.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</w:t>
      </w:r>
      <w:r>
        <w:rPr>
          <w:rFonts w:ascii="Times New Roman" w:hAnsi="Times New Roman"/>
          <w:sz w:val="28"/>
        </w:rPr>
        <w:t>Рондо: рефрен и эпизоды.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произведений: определение формы их строения на слух;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составление наглядной буквенной или </w:t>
      </w:r>
      <w:r>
        <w:rPr>
          <w:rFonts w:ascii="Times New Roman" w:hAnsi="Times New Roman"/>
          <w:sz w:val="28"/>
        </w:rPr>
        <w:t>графической схемы;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 песен, написанных в двухчастной или трёхчастной форме;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Ва</w:t>
      </w:r>
      <w:r>
        <w:rPr>
          <w:rFonts w:ascii="Times New Roman" w:hAnsi="Times New Roman"/>
          <w:b/>
          <w:sz w:val="28"/>
        </w:rPr>
        <w:t>риации.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Содержание:</w:t>
      </w:r>
      <w:r>
        <w:rPr>
          <w:rFonts w:ascii="Times New Roman" w:hAnsi="Times New Roman"/>
          <w:sz w:val="28"/>
        </w:rPr>
        <w:t xml:space="preserve"> варьирование как принцип развития. Тема. Вариации.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i/>
          <w:sz w:val="28"/>
        </w:rPr>
        <w:t>Виды деятельности обучающихся: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слушание произведений, сочинённых в форме вариаций;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наблюдение за развитием, изменением основной темы;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составление наглядной буквенной или графической схе</w:t>
      </w:r>
      <w:r>
        <w:rPr>
          <w:rFonts w:ascii="Times New Roman" w:hAnsi="Times New Roman"/>
          <w:sz w:val="28"/>
        </w:rPr>
        <w:t>мы;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исполнение ритмической партитуры, построенной по принципу вариаций;</w:t>
      </w:r>
    </w:p>
    <w:p w:rsidR="00DF02AD" w:rsidRDefault="00981B8D">
      <w:pPr>
        <w:spacing w:after="0"/>
        <w:ind w:firstLine="600"/>
        <w:jc w:val="both"/>
        <w:sectPr w:rsidR="00DF02AD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sz w:val="28"/>
        </w:rPr>
        <w:t>вариативно: коллективная импровизация в форме вариаций.</w:t>
      </w:r>
    </w:p>
    <w:p w:rsidR="00DF02AD" w:rsidRDefault="00981B8D">
      <w:pPr>
        <w:spacing w:after="0"/>
        <w:ind w:left="120"/>
        <w:jc w:val="both"/>
      </w:pPr>
      <w:bookmarkStart w:id="7" w:name="block-101944560"/>
      <w:bookmarkEnd w:id="7"/>
      <w:r>
        <w:rPr>
          <w:rFonts w:ascii="Times New Roman" w:hAnsi="Times New Roman"/>
          <w:b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ЛИЧНОСТНЫЕ</w:t>
      </w:r>
      <w:r>
        <w:rPr>
          <w:rFonts w:ascii="Times New Roman" w:hAnsi="Times New Roman"/>
          <w:b/>
          <w:sz w:val="28"/>
        </w:rPr>
        <w:t xml:space="preserve"> РЕЗУЛЬТАТЫ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 xml:space="preserve">1) в области гражданско-патриотического воспитания: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осознание российской гражданской идентичности;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знание </w:t>
      </w:r>
      <w:r>
        <w:rPr>
          <w:rFonts w:ascii="Times New Roman" w:hAnsi="Times New Roman"/>
          <w:sz w:val="28"/>
        </w:rPr>
        <w:t>Гимна России и традиций его исполнения, уважение музыкальных символов и традиций республик Российской Федерации;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уважение к достижениям отечественных маст</w:t>
      </w:r>
      <w:r>
        <w:rPr>
          <w:rFonts w:ascii="Times New Roman" w:hAnsi="Times New Roman"/>
          <w:sz w:val="28"/>
        </w:rPr>
        <w:t>еров культуры;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стремление участвовать в творческой жизни своей школы, города, республики;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2) в области духовно-нравственного воспитания: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признание индивидуальности каждого человека;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проявление сопереживания, уважения и доброжелательности;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готовность придер</w:t>
      </w:r>
      <w:r>
        <w:rPr>
          <w:rFonts w:ascii="Times New Roman" w:hAnsi="Times New Roman"/>
          <w:sz w:val="28"/>
        </w:rPr>
        <w:t>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3) в области эстетического воспитания: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восприимчивость к различным видам искусства, музыкальным традициям и творчеству своего и дру</w:t>
      </w:r>
      <w:r>
        <w:rPr>
          <w:rFonts w:ascii="Times New Roman" w:hAnsi="Times New Roman"/>
          <w:sz w:val="28"/>
        </w:rPr>
        <w:t>гих народов;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умение видеть прекрасное в жизни, наслаждаться красотой;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стремление к самовыражению в разных видах искусства;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 xml:space="preserve">4) в области научного познания: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познав</w:t>
      </w:r>
      <w:r>
        <w:rPr>
          <w:rFonts w:ascii="Times New Roman" w:hAnsi="Times New Roman"/>
          <w:sz w:val="28"/>
        </w:rPr>
        <w:t>ательные интересы, активность, инициативность, любознательность и самостоятельность в познании;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знание правил здорового и безопасного (для себя и других люде</w:t>
      </w:r>
      <w:r>
        <w:rPr>
          <w:rFonts w:ascii="Times New Roman" w:hAnsi="Times New Roman"/>
          <w:sz w:val="28"/>
        </w:rPr>
        <w:t>й) образа жизни в окружающей среде и готовность к их выполнению;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профилактика умственного и </w:t>
      </w:r>
      <w:r>
        <w:rPr>
          <w:rFonts w:ascii="Times New Roman" w:hAnsi="Times New Roman"/>
          <w:sz w:val="28"/>
        </w:rPr>
        <w:t>физического утомления с использованием возможностей музыкотерапии;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6) в области трудового воспитания: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установка на посильное активное участие в практической деятельности;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трудолюбие в учёбе, настойчивость в достижении поставленных целей;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интерес к </w:t>
      </w:r>
      <w:r>
        <w:rPr>
          <w:rFonts w:ascii="Times New Roman" w:hAnsi="Times New Roman"/>
          <w:sz w:val="28"/>
        </w:rPr>
        <w:t>практическому изучению профессий в сфере культуры и искусства;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уважение к труду и результатам трудовой деятельности;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7) в области экологического воспитания: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бережное отношение к природе; неприятие действий, приносящих ей вред.</w:t>
      </w:r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Познавательн</w:t>
      </w:r>
      <w:r>
        <w:rPr>
          <w:rFonts w:ascii="Times New Roman" w:hAnsi="Times New Roman"/>
          <w:b/>
          <w:sz w:val="28"/>
        </w:rPr>
        <w:t>ые универсальные учебные действия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Базовые логические действия: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определять сущ</w:t>
      </w:r>
      <w:r>
        <w:rPr>
          <w:rFonts w:ascii="Times New Roman" w:hAnsi="Times New Roman"/>
          <w:sz w:val="28"/>
        </w:rPr>
        <w:t>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находить закономерности и противоречия в рассматриваемых явлениях музыкального искусст</w:t>
      </w:r>
      <w:r>
        <w:rPr>
          <w:rFonts w:ascii="Times New Roman" w:hAnsi="Times New Roman"/>
          <w:sz w:val="28"/>
        </w:rPr>
        <w:t>ва, сведениях и наблюдениях за звучащим музыкальным материалом на основе предложенного учителем алгоритма;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уста</w:t>
      </w:r>
      <w:r>
        <w:rPr>
          <w:rFonts w:ascii="Times New Roman" w:hAnsi="Times New Roman"/>
          <w:sz w:val="28"/>
        </w:rPr>
        <w:t>навливать причинно-следственные связи в ситуациях музыкального восприятия и исполнения, делать выводы.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Базовые исследовательские действия: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на основе предложенных учителем вопросов определять разрыв между реальным и желательным состоянием музыкальных явлени</w:t>
      </w:r>
      <w:r>
        <w:rPr>
          <w:rFonts w:ascii="Times New Roman" w:hAnsi="Times New Roman"/>
          <w:sz w:val="28"/>
        </w:rPr>
        <w:t xml:space="preserve">й, в том </w:t>
      </w:r>
      <w:proofErr w:type="spellStart"/>
      <w:r>
        <w:rPr>
          <w:rFonts w:ascii="Times New Roman" w:hAnsi="Times New Roman"/>
          <w:sz w:val="28"/>
        </w:rPr>
        <w:t>числев</w:t>
      </w:r>
      <w:proofErr w:type="spellEnd"/>
      <w:r>
        <w:rPr>
          <w:rFonts w:ascii="Times New Roman" w:hAnsi="Times New Roman"/>
          <w:sz w:val="28"/>
        </w:rPr>
        <w:t xml:space="preserve"> отношении собственных музыкально-исполнительских навыков;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>
        <w:rPr>
          <w:rFonts w:ascii="Times New Roman" w:hAnsi="Times New Roman"/>
          <w:sz w:val="28"/>
        </w:rPr>
        <w:t>музицирования</w:t>
      </w:r>
      <w:proofErr w:type="spellEnd"/>
      <w:r>
        <w:rPr>
          <w:rFonts w:ascii="Times New Roman" w:hAnsi="Times New Roman"/>
          <w:sz w:val="28"/>
        </w:rPr>
        <w:t>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проводить по предложенному плану опыт, несложное исследование по установлению особенностей предмета изучения и связ</w:t>
      </w:r>
      <w:r>
        <w:rPr>
          <w:rFonts w:ascii="Times New Roman" w:hAnsi="Times New Roman"/>
          <w:sz w:val="28"/>
        </w:rPr>
        <w:t>ей между музыкальными объектами и явлениями (часть – целое, причина – следствие);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</w:t>
      </w:r>
      <w:r>
        <w:rPr>
          <w:rFonts w:ascii="Times New Roman" w:hAnsi="Times New Roman"/>
          <w:sz w:val="28"/>
        </w:rPr>
        <w:t xml:space="preserve"> классификации, сравнения, исследования);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Работа с информацией: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выбирать источник получения информации;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согласно заданному алгоритму находить в </w:t>
      </w:r>
      <w:r>
        <w:rPr>
          <w:rFonts w:ascii="Times New Roman" w:hAnsi="Times New Roman"/>
          <w:sz w:val="28"/>
        </w:rPr>
        <w:t>предложенном источнике информацию, представленную в явном виде;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/>
          <w:spacing w:val="-4"/>
          <w:sz w:val="28"/>
        </w:rPr>
        <w:t>пред</w:t>
      </w:r>
      <w:r>
        <w:rPr>
          <w:rFonts w:ascii="Times New Roman" w:hAnsi="Times New Roman"/>
          <w:spacing w:val="-4"/>
          <w:sz w:val="28"/>
        </w:rPr>
        <w:t>ставителей) обучающихся) правила информационной безопасности при поиске</w:t>
      </w:r>
      <w:r>
        <w:rPr>
          <w:rFonts w:ascii="Times New Roman" w:hAnsi="Times New Roman"/>
          <w:sz w:val="28"/>
        </w:rPr>
        <w:t xml:space="preserve"> информации в Интернете;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анализировать текстовую, видео-, графическую, звуковую, информацию в соответствии с учебной задачей;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t>анализировать музыкальные тексты (акустические и нотные) по</w:t>
      </w:r>
      <w:r>
        <w:rPr>
          <w:rFonts w:ascii="Times New Roman" w:hAnsi="Times New Roman"/>
          <w:spacing w:val="-4"/>
          <w:sz w:val="28"/>
        </w:rPr>
        <w:t xml:space="preserve"> предложенному</w:t>
      </w:r>
      <w:r>
        <w:rPr>
          <w:rFonts w:ascii="Times New Roman" w:hAnsi="Times New Roman"/>
          <w:sz w:val="28"/>
        </w:rPr>
        <w:t xml:space="preserve"> учителем алгоритму;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самостоятельно создавать схемы, таблицы для представления информации.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Невербальная коммуникация: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воспринимать музыку как специфическую форму общения людей, стремиться понять</w:t>
      </w:r>
      <w:r>
        <w:rPr>
          <w:rFonts w:ascii="Times New Roman" w:hAnsi="Times New Roman"/>
          <w:sz w:val="28"/>
        </w:rPr>
        <w:t xml:space="preserve"> эмоционально-образное содержание музыкального высказывания;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выступать перед публикой в качестве исполнителя музыки (соло или в коллективе);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передавать в собственном исполнении музыки художественное содержание, выражать настроение, чувства, личное отношени</w:t>
      </w:r>
      <w:r>
        <w:rPr>
          <w:rFonts w:ascii="Times New Roman" w:hAnsi="Times New Roman"/>
          <w:sz w:val="28"/>
        </w:rPr>
        <w:t>е к исполняемому произведению;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Вербальная коммуникация: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воспринимать и формулировать суждения, выражать эмоции в </w:t>
      </w:r>
      <w:r>
        <w:rPr>
          <w:rFonts w:ascii="Times New Roman" w:hAnsi="Times New Roman"/>
          <w:sz w:val="28"/>
        </w:rPr>
        <w:t>соответствии с целями и условиями общения в знакомой среде;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признавать возможность существования разных точек зрения;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корректно и аргументированно высказывать св</w:t>
      </w:r>
      <w:r>
        <w:rPr>
          <w:rFonts w:ascii="Times New Roman" w:hAnsi="Times New Roman"/>
          <w:sz w:val="28"/>
        </w:rPr>
        <w:t>оё мнение;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строить речевое высказывание в соответствии с поставленной задачей;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создавать устные и письменные тексты (описание, рассуждение, повествование);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подготавливать небольшие публичные выступления;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подбирать иллюстративный материал (рисунки, фото, </w:t>
      </w:r>
      <w:r>
        <w:rPr>
          <w:rFonts w:ascii="Times New Roman" w:hAnsi="Times New Roman"/>
          <w:sz w:val="28"/>
        </w:rPr>
        <w:t>плакаты) к тексту выступления.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Совместная деятельность (сотрудничество):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стремиться к объединению усилий, эмоциональной </w:t>
      </w:r>
      <w:proofErr w:type="spellStart"/>
      <w:r>
        <w:rPr>
          <w:rFonts w:ascii="Times New Roman" w:hAnsi="Times New Roman"/>
          <w:sz w:val="28"/>
        </w:rPr>
        <w:t>эмпатии</w:t>
      </w:r>
      <w:proofErr w:type="spellEnd"/>
      <w:r>
        <w:rPr>
          <w:rFonts w:ascii="Times New Roman" w:hAnsi="Times New Roman"/>
          <w:sz w:val="28"/>
        </w:rPr>
        <w:t xml:space="preserve"> в ситуациях совместного восприятия, исполнения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переключаться между различными формами коллективной, групповой и индивид</w:t>
      </w:r>
      <w:r>
        <w:rPr>
          <w:rFonts w:ascii="Times New Roman" w:hAnsi="Times New Roman"/>
          <w:sz w:val="28"/>
        </w:rPr>
        <w:t>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</w:t>
      </w:r>
      <w:r>
        <w:rPr>
          <w:rFonts w:ascii="Times New Roman" w:hAnsi="Times New Roman"/>
          <w:sz w:val="28"/>
        </w:rPr>
        <w:t>вой) ситуации на основе предложенного формата планирования, распределения промежуточных шагов и сроков;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</w:t>
      </w:r>
      <w:r>
        <w:rPr>
          <w:rFonts w:ascii="Times New Roman" w:hAnsi="Times New Roman"/>
          <w:sz w:val="28"/>
        </w:rPr>
        <w:t>совместной работы; проявлять готовность руководить, выполнять поручения, подчиняться;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ответственно выполнять свою часть работы; оценивать свой вклад в общий результат;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выполнять совместные проектные, творческие задания с использованием предложенных образцо</w:t>
      </w:r>
      <w:r>
        <w:rPr>
          <w:rFonts w:ascii="Times New Roman" w:hAnsi="Times New Roman"/>
          <w:sz w:val="28"/>
        </w:rPr>
        <w:t>в.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Регулятивные универсальные учебные действия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Самоорганизация: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планировать действия по решению учебной задачи для получения результата;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выстраивать последовательность выбранных действий.</w:t>
      </w: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 xml:space="preserve">Самоконтроль: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устанавливать причины успеха (неудач) учебной деятел</w:t>
      </w:r>
      <w:r>
        <w:rPr>
          <w:rFonts w:ascii="Times New Roman" w:hAnsi="Times New Roman"/>
          <w:sz w:val="28"/>
        </w:rPr>
        <w:t>ьности;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корректировать свои учебные действия для преодоления ошибок.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</w:t>
      </w:r>
      <w:r>
        <w:rPr>
          <w:rFonts w:ascii="Times New Roman" w:hAnsi="Times New Roman"/>
          <w:sz w:val="28"/>
        </w:rPr>
        <w:t>я собой, самодисциплины, устойчивого поведения, эмоционального душевного равновесия и т.д.).</w:t>
      </w:r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:rsidR="00DF02AD" w:rsidRDefault="00DF02AD">
      <w:pPr>
        <w:spacing w:after="0"/>
        <w:ind w:left="120"/>
        <w:jc w:val="both"/>
      </w:pP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Предметные результаты характеризуют начальный этап формирования у обучающихся основ музыкальной культуры и проявляются в способности к муз</w:t>
      </w:r>
      <w:r>
        <w:rPr>
          <w:rFonts w:ascii="Times New Roman" w:hAnsi="Times New Roman"/>
          <w:sz w:val="28"/>
        </w:rPr>
        <w:t>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Обучающиеся, освоившие основную образовательную программу по музыке: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 интересом занимаются музыкой</w:t>
      </w:r>
      <w:r>
        <w:rPr>
          <w:rFonts w:ascii="Times New Roman" w:hAnsi="Times New Roman"/>
          <w:sz w:val="28"/>
        </w:rPr>
        <w:t>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сознательно стремятся к развитию своих музыкальных способностей;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осознают разнообразие форм и н</w:t>
      </w:r>
      <w:r>
        <w:rPr>
          <w:rFonts w:ascii="Times New Roman" w:hAnsi="Times New Roman"/>
          <w:sz w:val="28"/>
        </w:rPr>
        <w:t>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имеют опыт восприятия, творческой и исполнительской деятельности;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 уважением относятся к достижениям о</w:t>
      </w:r>
      <w:r>
        <w:rPr>
          <w:rFonts w:ascii="Times New Roman" w:hAnsi="Times New Roman"/>
          <w:sz w:val="28"/>
        </w:rPr>
        <w:t xml:space="preserve">течественной музыкальной культуры;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стремятся к расширению своего музыкального кругозора.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изучения </w:t>
      </w:r>
      <w:r>
        <w:rPr>
          <w:rFonts w:ascii="Times New Roman" w:hAnsi="Times New Roman"/>
          <w:b/>
          <w:sz w:val="28"/>
        </w:rPr>
        <w:t>модуля № 1</w:t>
      </w:r>
      <w:r>
        <w:rPr>
          <w:rFonts w:ascii="Times New Roman" w:hAnsi="Times New Roman"/>
          <w:sz w:val="28"/>
        </w:rPr>
        <w:t xml:space="preserve"> «Народная музыка России» обучающийся научится: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определять принадлежность музыкальных интонаций, изученных произведений к родному фольклору</w:t>
      </w:r>
      <w:r>
        <w:rPr>
          <w:rFonts w:ascii="Times New Roman" w:hAnsi="Times New Roman"/>
          <w:sz w:val="28"/>
        </w:rPr>
        <w:t>, русской музыке, народной музыке различных регионов России;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определять на слух и называть знакомые народные музыкальные инструменты;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группировать народные музыкальные инструменты по принципу </w:t>
      </w:r>
      <w:proofErr w:type="spellStart"/>
      <w:r>
        <w:rPr>
          <w:rFonts w:ascii="Times New Roman" w:hAnsi="Times New Roman"/>
          <w:sz w:val="28"/>
        </w:rPr>
        <w:t>звукоизвлечения</w:t>
      </w:r>
      <w:proofErr w:type="spellEnd"/>
      <w:r>
        <w:rPr>
          <w:rFonts w:ascii="Times New Roman" w:hAnsi="Times New Roman"/>
          <w:sz w:val="28"/>
        </w:rPr>
        <w:t>: духовые, ударные, струнные;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определять </w:t>
      </w:r>
      <w:r>
        <w:rPr>
          <w:rFonts w:ascii="Times New Roman" w:hAnsi="Times New Roman"/>
          <w:sz w:val="28"/>
        </w:rPr>
        <w:t>принадлежность музыкальных произведений и их фрагментов к композиторскому или народному творчеству;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создавать ритмический аккомпанемент на ударных</w:t>
      </w:r>
      <w:r>
        <w:rPr>
          <w:rFonts w:ascii="Times New Roman" w:hAnsi="Times New Roman"/>
          <w:sz w:val="28"/>
        </w:rPr>
        <w:t xml:space="preserve"> инструментах при исполнении народной песни;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исполнять народные произведения различных жанров с сопровождением и без сопровождения;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участвовать в коллективной игре (импровизации) (вокальной, инструментальной, танцевальной) на основе освоенных фольклорных ж</w:t>
      </w:r>
      <w:r>
        <w:rPr>
          <w:rFonts w:ascii="Times New Roman" w:hAnsi="Times New Roman"/>
          <w:sz w:val="28"/>
        </w:rPr>
        <w:t>анров.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изучения </w:t>
      </w:r>
      <w:r>
        <w:rPr>
          <w:rFonts w:ascii="Times New Roman" w:hAnsi="Times New Roman"/>
          <w:b/>
          <w:sz w:val="28"/>
        </w:rPr>
        <w:t>модуля № 2</w:t>
      </w:r>
      <w:r>
        <w:rPr>
          <w:rFonts w:ascii="Times New Roman" w:hAnsi="Times New Roman"/>
          <w:sz w:val="28"/>
        </w:rPr>
        <w:t xml:space="preserve"> «Классическая музыка» обучающийся научится: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и характеризовать простейшие жанры музыки (песня, танец, ма</w:t>
      </w:r>
      <w:r>
        <w:rPr>
          <w:rFonts w:ascii="Times New Roman" w:hAnsi="Times New Roman"/>
          <w:sz w:val="28"/>
        </w:rPr>
        <w:t>рш), выделять и называть типичные жанровые признаки песни, танца и марша в сочинениях композиторов-классиков;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исполнять (в то</w:t>
      </w:r>
      <w:r>
        <w:rPr>
          <w:rFonts w:ascii="Times New Roman" w:hAnsi="Times New Roman"/>
          <w:sz w:val="28"/>
        </w:rPr>
        <w:t>м числе фрагментарно, отдельными темами) сочинения композиторов-классиков;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</w:t>
      </w:r>
      <w:r>
        <w:rPr>
          <w:rFonts w:ascii="Times New Roman" w:hAnsi="Times New Roman"/>
          <w:sz w:val="28"/>
        </w:rPr>
        <w:t>риятия;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соотносить музыкальные произведения с произведениями живописи, литературы на основе сходства настроения, характера, комплекса выразительных </w:t>
      </w:r>
      <w:r>
        <w:rPr>
          <w:rFonts w:ascii="Times New Roman" w:hAnsi="Times New Roman"/>
          <w:sz w:val="28"/>
        </w:rPr>
        <w:t>средств.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изучения </w:t>
      </w:r>
      <w:r>
        <w:rPr>
          <w:rFonts w:ascii="Times New Roman" w:hAnsi="Times New Roman"/>
          <w:b/>
          <w:sz w:val="28"/>
        </w:rPr>
        <w:t>модуля № 3</w:t>
      </w:r>
      <w:r>
        <w:rPr>
          <w:rFonts w:ascii="Times New Roman" w:hAnsi="Times New Roman"/>
          <w:sz w:val="28"/>
        </w:rPr>
        <w:t xml:space="preserve"> «Музыка в жизни человека» обучающийся научится: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</w:t>
      </w:r>
      <w:r>
        <w:rPr>
          <w:rFonts w:ascii="Times New Roman" w:hAnsi="Times New Roman"/>
          <w:sz w:val="28"/>
        </w:rPr>
        <w:t xml:space="preserve">оту родной природы, выражающие разнообразные эмоции, чувства и настроения;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>
        <w:rPr>
          <w:rFonts w:ascii="Times New Roman" w:hAnsi="Times New Roman"/>
          <w:sz w:val="28"/>
        </w:rPr>
        <w:t>танцевальность</w:t>
      </w:r>
      <w:proofErr w:type="spellEnd"/>
      <w:r>
        <w:rPr>
          <w:rFonts w:ascii="Times New Roman" w:hAnsi="Times New Roman"/>
          <w:sz w:val="28"/>
        </w:rPr>
        <w:t xml:space="preserve"> и </w:t>
      </w:r>
      <w:proofErr w:type="spellStart"/>
      <w:r>
        <w:rPr>
          <w:rFonts w:ascii="Times New Roman" w:hAnsi="Times New Roman"/>
          <w:sz w:val="28"/>
        </w:rPr>
        <w:t>маршевость</w:t>
      </w:r>
      <w:proofErr w:type="spellEnd"/>
      <w:r>
        <w:rPr>
          <w:rFonts w:ascii="Times New Roman" w:hAnsi="Times New Roman"/>
          <w:sz w:val="28"/>
        </w:rPr>
        <w:t xml:space="preserve"> (связь с движением), </w:t>
      </w:r>
      <w:proofErr w:type="spellStart"/>
      <w:r>
        <w:rPr>
          <w:rFonts w:ascii="Times New Roman" w:hAnsi="Times New Roman"/>
          <w:sz w:val="28"/>
        </w:rPr>
        <w:t>декл</w:t>
      </w:r>
      <w:r>
        <w:rPr>
          <w:rFonts w:ascii="Times New Roman" w:hAnsi="Times New Roman"/>
          <w:sz w:val="28"/>
        </w:rPr>
        <w:t>амационность</w:t>
      </w:r>
      <w:proofErr w:type="spellEnd"/>
      <w:r>
        <w:rPr>
          <w:rFonts w:ascii="Times New Roman" w:hAnsi="Times New Roman"/>
          <w:sz w:val="28"/>
        </w:rPr>
        <w:t>, эпос (связь со словом);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pacing w:val="-4"/>
          <w:sz w:val="28"/>
        </w:rPr>
        <w:lastRenderedPageBreak/>
        <w:t xml:space="preserve">К концу изучения </w:t>
      </w:r>
      <w:r>
        <w:rPr>
          <w:rFonts w:ascii="Times New Roman" w:hAnsi="Times New Roman"/>
          <w:b/>
          <w:spacing w:val="-4"/>
          <w:sz w:val="28"/>
        </w:rPr>
        <w:t>модуля № 4</w:t>
      </w:r>
      <w:r>
        <w:rPr>
          <w:rFonts w:ascii="Times New Roman" w:hAnsi="Times New Roman"/>
          <w:spacing w:val="-4"/>
          <w:sz w:val="28"/>
        </w:rPr>
        <w:t xml:space="preserve"> «Музыка</w:t>
      </w:r>
      <w:r>
        <w:rPr>
          <w:rFonts w:ascii="Times New Roman" w:hAnsi="Times New Roman"/>
          <w:spacing w:val="-4"/>
          <w:sz w:val="28"/>
        </w:rPr>
        <w:t xml:space="preserve"> народов мира» обучающийся научится: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на слух и исполнять произведения народной и композиторской музыки других стран;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</w:t>
      </w:r>
      <w:r>
        <w:rPr>
          <w:rFonts w:ascii="Times New Roman" w:hAnsi="Times New Roman"/>
          <w:sz w:val="28"/>
        </w:rPr>
        <w:t>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и характеризовать фольклорные жанры музыки (песенные, танцевальные</w:t>
      </w:r>
      <w:r>
        <w:rPr>
          <w:rFonts w:ascii="Times New Roman" w:hAnsi="Times New Roman"/>
          <w:sz w:val="28"/>
        </w:rPr>
        <w:t>), выделять и называть типичные жанровые признаки.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изучения </w:t>
      </w:r>
      <w:r>
        <w:rPr>
          <w:rFonts w:ascii="Times New Roman" w:hAnsi="Times New Roman"/>
          <w:b/>
          <w:sz w:val="28"/>
        </w:rPr>
        <w:t>модуля № 5</w:t>
      </w:r>
      <w:r>
        <w:rPr>
          <w:rFonts w:ascii="Times New Roman" w:hAnsi="Times New Roman"/>
          <w:sz w:val="28"/>
        </w:rPr>
        <w:t xml:space="preserve"> «Духовная музыка» обучающийся научится: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исполнять доступны</w:t>
      </w:r>
      <w:r>
        <w:rPr>
          <w:rFonts w:ascii="Times New Roman" w:hAnsi="Times New Roman"/>
          <w:sz w:val="28"/>
        </w:rPr>
        <w:t>е образцы духовной музыки;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изучения </w:t>
      </w:r>
      <w:r>
        <w:rPr>
          <w:rFonts w:ascii="Times New Roman" w:hAnsi="Times New Roman"/>
          <w:b/>
          <w:sz w:val="28"/>
        </w:rPr>
        <w:t>модуля № 6</w:t>
      </w:r>
      <w:r>
        <w:rPr>
          <w:rFonts w:ascii="Times New Roman" w:hAnsi="Times New Roman"/>
          <w:sz w:val="28"/>
        </w:rPr>
        <w:t xml:space="preserve"> «Музыка театра и кино» обучающийся научится: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отдельные номера музыкального спектакля (ария, хор, увертюра и другие), узнавать на слух и называть ос</w:t>
      </w:r>
      <w:r>
        <w:rPr>
          <w:rFonts w:ascii="Times New Roman" w:hAnsi="Times New Roman"/>
          <w:sz w:val="28"/>
        </w:rPr>
        <w:t>военные музыкальные произведения (фрагменты) и их авторов;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различать виды музыкальных коллективов (ансамблей, оркестров, хоров), </w:t>
      </w:r>
      <w:r>
        <w:rPr>
          <w:rFonts w:ascii="Times New Roman" w:hAnsi="Times New Roman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отличать черты профессий, связанных с созданием </w:t>
      </w:r>
      <w:r>
        <w:rPr>
          <w:rFonts w:ascii="Times New Roman" w:hAnsi="Times New Roman"/>
          <w:sz w:val="28"/>
        </w:rPr>
        <w:t>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изучения </w:t>
      </w:r>
      <w:r>
        <w:rPr>
          <w:rFonts w:ascii="Times New Roman" w:hAnsi="Times New Roman"/>
          <w:b/>
          <w:sz w:val="28"/>
        </w:rPr>
        <w:t>модуля № 7</w:t>
      </w:r>
      <w:r>
        <w:rPr>
          <w:rFonts w:ascii="Times New Roman" w:hAnsi="Times New Roman"/>
          <w:sz w:val="28"/>
        </w:rPr>
        <w:t xml:space="preserve"> «Современная музыкальная культура» обучающийся научится: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различать разнообразные в</w:t>
      </w:r>
      <w:r>
        <w:rPr>
          <w:rFonts w:ascii="Times New Roman" w:hAnsi="Times New Roman"/>
          <w:sz w:val="28"/>
        </w:rPr>
        <w:t xml:space="preserve">иды и жанры, современной музыкальной культуры, стремиться к расширению музыкального кругозора; 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</w:t>
      </w:r>
      <w:r>
        <w:rPr>
          <w:rFonts w:ascii="Times New Roman" w:hAnsi="Times New Roman"/>
          <w:sz w:val="28"/>
        </w:rPr>
        <w:t xml:space="preserve"> мюзикла, джаза);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исполнять современные музыкальные произведения, со</w:t>
      </w:r>
      <w:r>
        <w:rPr>
          <w:rFonts w:ascii="Times New Roman" w:hAnsi="Times New Roman"/>
          <w:sz w:val="28"/>
        </w:rPr>
        <w:t>блюдая певческую культуру звука.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изучения </w:t>
      </w:r>
      <w:r>
        <w:rPr>
          <w:rFonts w:ascii="Times New Roman" w:hAnsi="Times New Roman"/>
          <w:b/>
          <w:sz w:val="28"/>
        </w:rPr>
        <w:t>модуля № 8</w:t>
      </w:r>
      <w:r>
        <w:rPr>
          <w:rFonts w:ascii="Times New Roman" w:hAnsi="Times New Roman"/>
          <w:sz w:val="28"/>
        </w:rPr>
        <w:t xml:space="preserve"> «Музыкальная грамота» обучающийся научится: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различать элементы музыкального языка (темп, тембр, </w:t>
      </w:r>
      <w:r>
        <w:rPr>
          <w:rFonts w:ascii="Times New Roman" w:hAnsi="Times New Roman"/>
          <w:sz w:val="28"/>
        </w:rPr>
        <w:t>регистр, динамика, ритм, мелодия, аккомпанемент и другие), объяснять значение соответствующих терминов;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различать на слух принципы р</w:t>
      </w:r>
      <w:r>
        <w:rPr>
          <w:rFonts w:ascii="Times New Roman" w:hAnsi="Times New Roman"/>
          <w:sz w:val="28"/>
        </w:rPr>
        <w:t>азвития: повтор, контраст, варьирование;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 xml:space="preserve">ориентироваться в нотной записи в пределах певческого </w:t>
      </w:r>
      <w:r>
        <w:rPr>
          <w:rFonts w:ascii="Times New Roman" w:hAnsi="Times New Roman"/>
          <w:sz w:val="28"/>
        </w:rPr>
        <w:t>диапазона;</w:t>
      </w:r>
    </w:p>
    <w:p w:rsidR="00DF02AD" w:rsidRDefault="00981B8D">
      <w:pPr>
        <w:spacing w:after="0"/>
        <w:ind w:firstLine="600"/>
        <w:jc w:val="both"/>
      </w:pPr>
      <w:r>
        <w:rPr>
          <w:rFonts w:ascii="Times New Roman" w:hAnsi="Times New Roman"/>
          <w:sz w:val="28"/>
        </w:rPr>
        <w:t>исполнять и создавать различные ритмические рисунки;</w:t>
      </w:r>
    </w:p>
    <w:p w:rsidR="00DF02AD" w:rsidRDefault="00981B8D">
      <w:pPr>
        <w:spacing w:after="0"/>
        <w:ind w:firstLine="600"/>
        <w:jc w:val="both"/>
        <w:sectPr w:rsidR="00DF02AD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sz w:val="28"/>
        </w:rPr>
        <w:t>исполнять песни с простым мелодическим рисунком.</w:t>
      </w:r>
    </w:p>
    <w:p w:rsidR="00DF02AD" w:rsidRDefault="00981B8D">
      <w:pPr>
        <w:spacing w:after="0"/>
        <w:ind w:left="120"/>
      </w:pPr>
      <w:bookmarkStart w:id="8" w:name="block-101944561"/>
      <w:bookmarkEnd w:id="8"/>
      <w:r>
        <w:rPr>
          <w:rFonts w:ascii="Times New Roman" w:hAnsi="Times New Roman"/>
          <w:b/>
          <w:sz w:val="28"/>
        </w:rPr>
        <w:lastRenderedPageBreak/>
        <w:t xml:space="preserve"> ТЕМАТИЧЕСКОЕ ПЛАНИРОВАНИЕ </w:t>
      </w: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 КЛАСС </w:t>
      </w:r>
    </w:p>
    <w:tbl>
      <w:tblPr>
        <w:tblW w:w="10602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502"/>
        <w:gridCol w:w="2992"/>
        <w:gridCol w:w="976"/>
        <w:gridCol w:w="1700"/>
        <w:gridCol w:w="1786"/>
        <w:gridCol w:w="2646"/>
      </w:tblGrid>
      <w:tr w:rsidR="00DF02AD">
        <w:trPr>
          <w:trHeight w:val="300"/>
        </w:trPr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4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1215"/>
        </w:trPr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2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ИНВАРИАНТНАЯ ЧАСТЬ</w:t>
            </w: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Народная музыка России</w:t>
            </w:r>
          </w:p>
        </w:tc>
      </w:tr>
      <w:tr w:rsidR="00DF02AD">
        <w:trPr>
          <w:trHeight w:val="271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>
              <w:rPr>
                <w:rFonts w:ascii="Times New Roman" w:hAnsi="Times New Roman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сл. </w:t>
            </w:r>
            <w:proofErr w:type="spellStart"/>
            <w:r>
              <w:rPr>
                <w:rFonts w:ascii="Times New Roman" w:hAnsi="Times New Roman"/>
                <w:sz w:val="24"/>
              </w:rPr>
              <w:t>А.Пришельца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405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>
              <w:rPr>
                <w:rFonts w:ascii="Times New Roman" w:hAnsi="Times New Roman"/>
                <w:sz w:val="24"/>
              </w:rPr>
              <w:t>дроздок</w:t>
            </w:r>
            <w:proofErr w:type="spellEnd"/>
            <w:r>
              <w:rPr>
                <w:rFonts w:ascii="Times New Roman" w:hAnsi="Times New Roman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</w:rPr>
              <w:t>Земелюшка</w:t>
            </w:r>
            <w:proofErr w:type="spellEnd"/>
            <w:r>
              <w:rPr>
                <w:rFonts w:ascii="Times New Roman" w:hAnsi="Times New Roman"/>
                <w:sz w:val="24"/>
              </w:rPr>
              <w:t>-чернозем», «У кота-</w:t>
            </w:r>
            <w:proofErr w:type="spellStart"/>
            <w:r>
              <w:rPr>
                <w:rFonts w:ascii="Times New Roman" w:hAnsi="Times New Roman"/>
                <w:sz w:val="24"/>
              </w:rPr>
              <w:t>воркота</w:t>
            </w:r>
            <w:proofErr w:type="spellEnd"/>
            <w:r>
              <w:rPr>
                <w:rFonts w:ascii="Times New Roman" w:hAnsi="Times New Roman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sz w:val="24"/>
              </w:rPr>
              <w:t>Солдатушки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бравы ребятушки»; </w:t>
            </w:r>
            <w:proofErr w:type="spellStart"/>
            <w:r>
              <w:rPr>
                <w:rFonts w:ascii="Times New Roman" w:hAnsi="Times New Roman"/>
                <w:sz w:val="24"/>
              </w:rPr>
              <w:t>заклички</w:t>
            </w:r>
            <w:proofErr w:type="spellEnd"/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351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>
              <w:rPr>
                <w:rFonts w:ascii="Times New Roman" w:hAnsi="Times New Roman"/>
                <w:sz w:val="24"/>
              </w:rPr>
              <w:t>В.Я.Шаинский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«Дважды два – четыре»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190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1.4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Сказки, мифы и легенды: </w:t>
            </w:r>
            <w:proofErr w:type="spellStart"/>
            <w:r>
              <w:rPr>
                <w:rFonts w:ascii="Times New Roman" w:hAnsi="Times New Roman"/>
                <w:sz w:val="24"/>
              </w:rPr>
              <w:t>С.Прокофьев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Симфоническая сказка «Петя и Волк»; Н. Римский-Корсаков «Садко»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07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Фольклор народов России: татарская народная песня «</w:t>
            </w:r>
            <w:proofErr w:type="spellStart"/>
            <w:r>
              <w:rPr>
                <w:rFonts w:ascii="Times New Roman" w:hAnsi="Times New Roman"/>
                <w:sz w:val="24"/>
              </w:rPr>
              <w:t>Энисэ</w:t>
            </w:r>
            <w:proofErr w:type="spellEnd"/>
            <w:r>
              <w:rPr>
                <w:rFonts w:ascii="Times New Roman" w:hAnsi="Times New Roman"/>
                <w:sz w:val="24"/>
              </w:rPr>
              <w:t>», якутская народная песня «Олененок»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17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Народные праздники: «Рождественское чудо» колядка; «Прощай, прощай </w:t>
            </w:r>
            <w:r>
              <w:rPr>
                <w:rFonts w:ascii="Times New Roman" w:hAnsi="Times New Roman"/>
                <w:sz w:val="24"/>
              </w:rPr>
              <w:t>Масленица» русская народная песня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Классическая музыка</w:t>
            </w:r>
          </w:p>
        </w:tc>
      </w:tr>
      <w:tr w:rsidR="00DF02AD">
        <w:trPr>
          <w:trHeight w:val="351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2.1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Композиторы – детям: </w:t>
            </w:r>
            <w:proofErr w:type="spellStart"/>
            <w:r>
              <w:rPr>
                <w:rFonts w:ascii="Times New Roman" w:hAnsi="Times New Roman"/>
                <w:sz w:val="24"/>
              </w:rPr>
              <w:t>Д.Кабалевский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песня о школе; </w:t>
            </w:r>
            <w:proofErr w:type="spellStart"/>
            <w:r>
              <w:rPr>
                <w:rFonts w:ascii="Times New Roman" w:hAnsi="Times New Roman"/>
                <w:sz w:val="24"/>
              </w:rPr>
              <w:t>П.И.Чайковский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«Марш деревянных солдатиков», «Мама», «Песня жаворонка» из Детского альбома; Г. Дмитриев </w:t>
            </w:r>
            <w:r>
              <w:rPr>
                <w:rFonts w:ascii="Times New Roman" w:hAnsi="Times New Roman"/>
                <w:sz w:val="24"/>
              </w:rPr>
              <w:t xml:space="preserve">Вальс, В. </w:t>
            </w:r>
            <w:proofErr w:type="spellStart"/>
            <w:r>
              <w:rPr>
                <w:rFonts w:ascii="Times New Roman" w:hAnsi="Times New Roman"/>
                <w:sz w:val="24"/>
              </w:rPr>
              <w:t>Ребиков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«Медведь»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190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Оркестр: И. Гайдн Анданте из симфонии № 94; </w:t>
            </w:r>
            <w:proofErr w:type="spellStart"/>
            <w:r>
              <w:rPr>
                <w:rFonts w:ascii="Times New Roman" w:hAnsi="Times New Roman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405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2.3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Музыкальные инструменты. Флейта: </w:t>
            </w:r>
            <w:proofErr w:type="spellStart"/>
            <w:r>
              <w:rPr>
                <w:rFonts w:ascii="Times New Roman" w:hAnsi="Times New Roman"/>
                <w:sz w:val="24"/>
              </w:rPr>
              <w:t>И.С.Бах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«Шутка», </w:t>
            </w:r>
            <w:proofErr w:type="spellStart"/>
            <w:r>
              <w:rPr>
                <w:rFonts w:ascii="Times New Roman" w:hAnsi="Times New Roman"/>
                <w:sz w:val="24"/>
              </w:rPr>
              <w:t>В.Моцарт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Аллегретто из оперы волшебная флейта, тема </w:t>
            </w:r>
            <w:r>
              <w:rPr>
                <w:rFonts w:ascii="Times New Roman" w:hAnsi="Times New Roman"/>
                <w:sz w:val="24"/>
              </w:rPr>
              <w:t xml:space="preserve">Птички из сказки С.С. Прокофьева «Петя и Волк»; «Мелодия» из оперы «Орфей и </w:t>
            </w:r>
            <w:proofErr w:type="spellStart"/>
            <w:r>
              <w:rPr>
                <w:rFonts w:ascii="Times New Roman" w:hAnsi="Times New Roman"/>
                <w:sz w:val="24"/>
              </w:rPr>
              <w:t>Эвридика</w:t>
            </w:r>
            <w:proofErr w:type="spellEnd"/>
            <w:r>
              <w:rPr>
                <w:rFonts w:ascii="Times New Roman" w:hAnsi="Times New Roman"/>
                <w:sz w:val="24"/>
              </w:rPr>
              <w:t>» К.В. Глюка, «</w:t>
            </w:r>
            <w:proofErr w:type="spellStart"/>
            <w:r>
              <w:rPr>
                <w:rFonts w:ascii="Times New Roman" w:hAnsi="Times New Roman"/>
                <w:sz w:val="24"/>
              </w:rPr>
              <w:t>Сиринкс</w:t>
            </w:r>
            <w:proofErr w:type="spellEnd"/>
            <w:r>
              <w:rPr>
                <w:rFonts w:ascii="Times New Roman" w:hAnsi="Times New Roman"/>
                <w:sz w:val="24"/>
              </w:rPr>
              <w:t>» К. Дебюсси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17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Вокальная музыка: С.С. Прокофьев, стихи А. </w:t>
            </w:r>
            <w:proofErr w:type="spellStart"/>
            <w:r>
              <w:rPr>
                <w:rFonts w:ascii="Times New Roman" w:hAnsi="Times New Roman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58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2.5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17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17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2.7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Европейские композиторы-классики: Л. </w:t>
            </w:r>
            <w:proofErr w:type="spellStart"/>
            <w:r>
              <w:rPr>
                <w:rFonts w:ascii="Times New Roman" w:hAnsi="Times New Roman"/>
                <w:sz w:val="24"/>
              </w:rPr>
              <w:t>ван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Бетховен Марш «Афинские развалины», </w:t>
            </w:r>
            <w:proofErr w:type="spellStart"/>
            <w:r>
              <w:rPr>
                <w:rFonts w:ascii="Times New Roman" w:hAnsi="Times New Roman"/>
                <w:sz w:val="24"/>
              </w:rPr>
              <w:t>И.Брамс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«Колыбельная»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Музыка в жизни человека</w:t>
            </w:r>
          </w:p>
        </w:tc>
      </w:tr>
      <w:tr w:rsidR="00DF02AD">
        <w:trPr>
          <w:trHeight w:val="646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3.1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Музыкальные пейзажи: С.С. Прокофьев «Дождь и радуга», «Утро», «Вечер» из Детской </w:t>
            </w:r>
            <w:r>
              <w:rPr>
                <w:rFonts w:ascii="Times New Roman" w:hAnsi="Times New Roman"/>
                <w:sz w:val="24"/>
              </w:rPr>
              <w:t xml:space="preserve">музыки; утренний пейзаж </w:t>
            </w:r>
            <w:proofErr w:type="spellStart"/>
            <w:r>
              <w:rPr>
                <w:rFonts w:ascii="Times New Roman" w:hAnsi="Times New Roman"/>
                <w:sz w:val="24"/>
              </w:rPr>
              <w:t>П.И.Чайковского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Э.Грига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Д.Б.Кабалевского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>
              <w:rPr>
                <w:rFonts w:ascii="Times New Roman" w:hAnsi="Times New Roman"/>
                <w:sz w:val="24"/>
              </w:rPr>
              <w:t>Е.П.Крылатова</w:t>
            </w:r>
            <w:proofErr w:type="spellEnd"/>
            <w:r>
              <w:rPr>
                <w:rFonts w:ascii="Times New Roman" w:hAnsi="Times New Roman"/>
                <w:sz w:val="24"/>
              </w:rPr>
              <w:t>; «Вечерняя музыка» В. Гаврилина; «Летний вечер тих и ясен…» на сл. Фета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70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Музыкальные портреты: песня «Болтунья» сл. А. </w:t>
            </w:r>
            <w:proofErr w:type="spellStart"/>
            <w:r>
              <w:rPr>
                <w:rFonts w:ascii="Times New Roman" w:hAnsi="Times New Roman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sz w:val="24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44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3.3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Танцы, игры и веселье: А. </w:t>
            </w:r>
            <w:proofErr w:type="spellStart"/>
            <w:r>
              <w:rPr>
                <w:rFonts w:ascii="Times New Roman" w:hAnsi="Times New Roman"/>
                <w:sz w:val="24"/>
              </w:rPr>
              <w:t>Спадавеккиа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«Добрый жук», песня из к/ф «Золушка», И. Дунаевский Полька; </w:t>
            </w:r>
            <w:r>
              <w:rPr>
                <w:rFonts w:ascii="Times New Roman" w:hAnsi="Times New Roman"/>
                <w:sz w:val="24"/>
              </w:rPr>
              <w:t>И.С. Бах «Волынка»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71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Какой же праздник без музыки? О. </w:t>
            </w:r>
            <w:proofErr w:type="spellStart"/>
            <w:r>
              <w:rPr>
                <w:rFonts w:ascii="Times New Roman" w:hAnsi="Times New Roman"/>
                <w:sz w:val="24"/>
              </w:rPr>
              <w:t>Бихлер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марш «Триумф победителей»; В. Соловьев-Седой Марш нахимовцев; песни, посвящённые Дню Победы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ВАРИАТИВНАЯ ЧАСТЬ</w:t>
            </w: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Музыка народов мира</w:t>
            </w:r>
          </w:p>
        </w:tc>
      </w:tr>
      <w:tr w:rsidR="00DF02AD">
        <w:trPr>
          <w:trHeight w:val="163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Певец </w:t>
            </w:r>
            <w:r>
              <w:rPr>
                <w:rFonts w:ascii="Times New Roman" w:hAnsi="Times New Roman"/>
                <w:sz w:val="24"/>
              </w:rPr>
              <w:t>своего народа: А. Хачатурян Андантино, «Подражание народному»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432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>
              <w:rPr>
                <w:rFonts w:ascii="Times New Roman" w:hAnsi="Times New Roman"/>
                <w:sz w:val="24"/>
              </w:rPr>
              <w:t>Гусейнли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сл. Т. </w:t>
            </w:r>
            <w:proofErr w:type="spellStart"/>
            <w:r>
              <w:rPr>
                <w:rFonts w:ascii="Times New Roman" w:hAnsi="Times New Roman"/>
                <w:sz w:val="24"/>
              </w:rPr>
              <w:t>Муталлибова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«Мои цыплята»; Лезгинка, танец народов Кавказа; Лезгинка из </w:t>
            </w:r>
            <w:r>
              <w:rPr>
                <w:rFonts w:ascii="Times New Roman" w:hAnsi="Times New Roman"/>
                <w:sz w:val="24"/>
              </w:rPr>
              <w:t xml:space="preserve">балета </w:t>
            </w:r>
            <w:proofErr w:type="spellStart"/>
            <w:r>
              <w:rPr>
                <w:rFonts w:ascii="Times New Roman" w:hAnsi="Times New Roman"/>
                <w:sz w:val="24"/>
              </w:rPr>
              <w:t>А.Хачатуряна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417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>
              <w:rPr>
                <w:rFonts w:ascii="Times New Roman" w:hAnsi="Times New Roman"/>
                <w:sz w:val="24"/>
              </w:rPr>
              <w:t>Теодоракис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Духовная музыка</w:t>
            </w:r>
          </w:p>
        </w:tc>
      </w:tr>
      <w:tr w:rsidR="00DF02AD">
        <w:trPr>
          <w:trHeight w:val="163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17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Религиозные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праздники:Рождественский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Музыка театра и кино</w:t>
            </w:r>
          </w:p>
        </w:tc>
      </w:tr>
      <w:tr w:rsidR="00DF02AD">
        <w:trPr>
          <w:trHeight w:val="271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550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Театр оперы и балета: П. Чайковский балет «Щелкунчик». Танцы из </w:t>
            </w:r>
            <w:r>
              <w:rPr>
                <w:rFonts w:ascii="Times New Roman" w:hAnsi="Times New Roman"/>
                <w:sz w:val="24"/>
              </w:rPr>
              <w:t>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17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3.3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Балет. Хореография – искусство </w:t>
            </w:r>
            <w:r>
              <w:rPr>
                <w:rFonts w:ascii="Times New Roman" w:hAnsi="Times New Roman"/>
                <w:sz w:val="24"/>
              </w:rPr>
              <w:t>танца: П. Чайковский. Финал 1-го действия из балета «Спящая красавица»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44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4.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Современная</w:t>
            </w:r>
            <w:r>
              <w:rPr>
                <w:rFonts w:ascii="Times New Roman" w:hAnsi="Times New Roman"/>
                <w:b/>
                <w:sz w:val="24"/>
              </w:rPr>
              <w:t xml:space="preserve"> музыкальная культура</w:t>
            </w:r>
          </w:p>
        </w:tc>
      </w:tr>
      <w:tr w:rsidR="00DF02AD">
        <w:trPr>
          <w:trHeight w:val="378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Современные обработки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классики:В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Моцарт «Колыбельная»; А. Вивальди «Летняя гроза» в современной обработке, Ф. Шуберт «Аве Мария»; Поль </w:t>
            </w:r>
            <w:proofErr w:type="spellStart"/>
            <w:r>
              <w:rPr>
                <w:rFonts w:ascii="Times New Roman" w:hAnsi="Times New Roman"/>
                <w:sz w:val="24"/>
              </w:rPr>
              <w:t>Мориа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«Фигаро» в современной обработке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486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Электронные музыкальные инструменты: И. </w:t>
            </w:r>
            <w:proofErr w:type="spellStart"/>
            <w:r>
              <w:rPr>
                <w:rFonts w:ascii="Times New Roman" w:hAnsi="Times New Roman"/>
                <w:sz w:val="24"/>
              </w:rPr>
              <w:t>Томита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>
              <w:rPr>
                <w:rFonts w:ascii="Times New Roman" w:hAnsi="Times New Roman"/>
                <w:sz w:val="24"/>
              </w:rPr>
              <w:t>А.Рыбников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 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10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sz w:val="24"/>
              </w:rPr>
              <w:t xml:space="preserve"> 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Музыкальная грамота</w:t>
            </w:r>
          </w:p>
        </w:tc>
      </w:tr>
      <w:tr w:rsidR="00DF02AD">
        <w:trPr>
          <w:trHeight w:val="249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>
              <w:rPr>
                <w:rFonts w:ascii="Times New Roman" w:hAnsi="Times New Roman"/>
                <w:sz w:val="24"/>
              </w:rPr>
              <w:t>Февронии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2970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5.2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Песня: П.И. Чайковский «Осенняя песнь»; Д.Б. </w:t>
            </w:r>
            <w:proofErr w:type="spellStart"/>
            <w:r>
              <w:rPr>
                <w:rFonts w:ascii="Times New Roman" w:hAnsi="Times New Roman"/>
                <w:sz w:val="24"/>
              </w:rPr>
              <w:t>Кабалевский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стихи В. Викторова «Песня о школе», </w:t>
            </w:r>
            <w:r>
              <w:rPr>
                <w:rFonts w:ascii="Times New Roman" w:hAnsi="Times New Roman"/>
                <w:sz w:val="24"/>
              </w:rPr>
              <w:t>А.Д. Филиппенко, стихи Т.И. Волгиной «Веселый музыкант»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300"/>
        </w:trPr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6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555"/>
        </w:trPr>
        <w:tc>
          <w:tcPr>
            <w:tcW w:w="3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33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</w:tbl>
    <w:p w:rsidR="00DF02AD" w:rsidRDefault="00DF02AD">
      <w:pPr>
        <w:sectPr w:rsidR="00DF02AD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DF02AD" w:rsidRDefault="00981B8D">
      <w:pPr>
        <w:spacing w:after="0"/>
        <w:ind w:left="120"/>
      </w:pPr>
      <w:bookmarkStart w:id="9" w:name="block-101944557"/>
      <w:r>
        <w:rPr>
          <w:rFonts w:ascii="Times New Roman" w:hAnsi="Times New Roman"/>
          <w:b/>
          <w:sz w:val="28"/>
        </w:rPr>
        <w:lastRenderedPageBreak/>
        <w:t xml:space="preserve"> </w:t>
      </w:r>
      <w:bookmarkStart w:id="10" w:name="block-101944558"/>
      <w:bookmarkEnd w:id="9"/>
      <w:r>
        <w:rPr>
          <w:rFonts w:ascii="Times New Roman" w:hAnsi="Times New Roman"/>
          <w:b/>
          <w:sz w:val="28"/>
        </w:rPr>
        <w:t xml:space="preserve">ПОУРОЧНОЕ ПЛАНИРОВАНИЕ </w:t>
      </w: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 КЛАСС </w:t>
      </w:r>
    </w:p>
    <w:tbl>
      <w:tblPr>
        <w:tblW w:w="1060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390"/>
        <w:gridCol w:w="2992"/>
        <w:gridCol w:w="849"/>
        <w:gridCol w:w="1551"/>
        <w:gridCol w:w="1648"/>
        <w:gridCol w:w="1171"/>
        <w:gridCol w:w="1999"/>
      </w:tblGrid>
      <w:tr w:rsidR="00DF02AD">
        <w:trPr>
          <w:trHeight w:val="300"/>
        </w:trPr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2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4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DF02AD">
        <w:trPr>
          <w:trHeight w:val="795"/>
        </w:trPr>
        <w:tc>
          <w:tcPr>
            <w:tcW w:w="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  <w:tc>
          <w:tcPr>
            <w:tcW w:w="2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1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Русский фольклор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960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Сказки, мифы</w:t>
            </w:r>
            <w:r>
              <w:rPr>
                <w:rFonts w:ascii="Times New Roman" w:hAnsi="Times New Roman"/>
                <w:sz w:val="24"/>
              </w:rPr>
              <w:t xml:space="preserve"> и легенды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Фольклор народов России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Народные праздники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Композиторы – детям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Оркестр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Вокальная музыка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Музыкальные пейзажи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Музыкальные портреты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Танцы, игры и веселье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Какой же праздник без музыки?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Певец своего народа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151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Звучание храма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Религиозные праздники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www.nachalka.co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25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[[Музыкальная сказка на сцене, на экране]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Театр </w:t>
            </w:r>
            <w:r>
              <w:rPr>
                <w:rFonts w:ascii="Times New Roman" w:hAnsi="Times New Roman"/>
                <w:sz w:val="24"/>
              </w:rPr>
              <w:t>оперы и балета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109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Весь мир звучит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www.nachalka.c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825"/>
        </w:trPr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33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Песня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www.zavuch.info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F02AD">
        <w:trPr>
          <w:trHeight w:val="555"/>
        </w:trPr>
        <w:tc>
          <w:tcPr>
            <w:tcW w:w="3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ОБЩЕЕ </w:t>
            </w:r>
            <w:r>
              <w:rPr>
                <w:rFonts w:ascii="Times New Roman" w:hAnsi="Times New Roman"/>
                <w:sz w:val="24"/>
              </w:rPr>
              <w:t>КОЛИЧЕСТВО ЧАСОВ ПО ПРОГРАММЕ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33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981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02AD" w:rsidRDefault="00DF02AD">
            <w:pPr>
              <w:rPr>
                <w:rFonts w:ascii="XO Thames" w:hAnsi="XO Thames"/>
              </w:rPr>
            </w:pPr>
          </w:p>
        </w:tc>
      </w:tr>
    </w:tbl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DF02AD">
      <w:pPr>
        <w:spacing w:after="0"/>
        <w:ind w:left="-589"/>
      </w:pPr>
    </w:p>
    <w:p w:rsidR="00DF02AD" w:rsidRDefault="00981B8D">
      <w:pPr>
        <w:spacing w:after="0"/>
        <w:ind w:left="-589"/>
      </w:pPr>
      <w:r>
        <w:t xml:space="preserve">             </w:t>
      </w:r>
      <w:bookmarkStart w:id="11" w:name="block-101944559"/>
      <w:bookmarkEnd w:id="10"/>
      <w:r>
        <w:rPr>
          <w:rFonts w:ascii="Times New Roman" w:hAnsi="Times New Roman"/>
          <w:b/>
          <w:sz w:val="28"/>
        </w:rPr>
        <w:t>УЧЕБНО-МЕТОДИЧЕСКОЕ ОБЕСПЕЧЕНИЕ ОБРАЗОВАТЕЛЬНОГО ПРОЦЕССА</w:t>
      </w: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DF02AD" w:rsidRDefault="00981B8D">
      <w:pPr>
        <w:spacing w:after="0"/>
        <w:ind w:left="120"/>
      </w:pPr>
      <w:bookmarkStart w:id="12" w:name="0d4d2a67-5837-4252-b43a-95aa3f3876a6"/>
      <w:r>
        <w:rPr>
          <w:rFonts w:ascii="Times New Roman" w:hAnsi="Times New Roman"/>
          <w:sz w:val="28"/>
        </w:rPr>
        <w:t xml:space="preserve">• Музыка: 1-й класс: учебник, 1 класс/ Критская Е. Д., Сергеева Г. П., </w:t>
      </w:r>
      <w:proofErr w:type="spellStart"/>
      <w:r>
        <w:rPr>
          <w:rFonts w:ascii="Times New Roman" w:hAnsi="Times New Roman"/>
          <w:sz w:val="28"/>
        </w:rPr>
        <w:t>Шмагина</w:t>
      </w:r>
      <w:proofErr w:type="spellEnd"/>
      <w:r>
        <w:rPr>
          <w:rFonts w:ascii="Times New Roman" w:hAnsi="Times New Roman"/>
          <w:sz w:val="28"/>
        </w:rPr>
        <w:t xml:space="preserve"> Т. С.,</w:t>
      </w:r>
      <w:r>
        <w:rPr>
          <w:rFonts w:ascii="Times New Roman" w:hAnsi="Times New Roman"/>
          <w:sz w:val="28"/>
        </w:rPr>
        <w:t xml:space="preserve"> Акционерное общество «Издательство «Просвещение»</w:t>
      </w:r>
      <w:bookmarkEnd w:id="12"/>
    </w:p>
    <w:p w:rsidR="00DF02AD" w:rsidRDefault="00DF02AD">
      <w:pPr>
        <w:spacing w:after="0"/>
        <w:ind w:left="120"/>
      </w:pPr>
    </w:p>
    <w:p w:rsidR="00DF02AD" w:rsidRDefault="00DF02AD">
      <w:pPr>
        <w:spacing w:after="0"/>
        <w:ind w:left="120"/>
      </w:pP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МЕТОДИЧЕСКИЕ МАТЕРИАЛЫ ДЛЯ УЧИТЕЛЯ</w:t>
      </w:r>
    </w:p>
    <w:p w:rsidR="00DF02AD" w:rsidRDefault="00981B8D">
      <w:pPr>
        <w:spacing w:after="0"/>
        <w:ind w:left="120"/>
      </w:pPr>
      <w:bookmarkStart w:id="13" w:name="6c624f83-d6f6-4560-bdb9-085c19f7dab0"/>
      <w:r>
        <w:rPr>
          <w:rFonts w:ascii="Times New Roman" w:hAnsi="Times New Roman"/>
          <w:sz w:val="28"/>
        </w:rPr>
        <w:t>Е. Д. КРИТСКАЯ, Г. П. СЕРГЕЕВА, Т. С. ШМАГИНА "МУЗЫКА 1—4 КЛАССЫ. МЕТОДИЧЕСКОЕ ПОСОБИЕ"</w:t>
      </w:r>
      <w:bookmarkEnd w:id="13"/>
    </w:p>
    <w:p w:rsidR="00DF02AD" w:rsidRDefault="00DF02AD">
      <w:pPr>
        <w:spacing w:after="0"/>
        <w:ind w:left="120"/>
      </w:pPr>
    </w:p>
    <w:p w:rsidR="00DF02AD" w:rsidRDefault="00981B8D">
      <w:pPr>
        <w:spacing w:after="0"/>
        <w:ind w:left="120"/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:rsidR="00DF02AD" w:rsidRDefault="00981B8D">
      <w:pPr>
        <w:spacing w:after="0"/>
        <w:ind w:left="120"/>
        <w:sectPr w:rsidR="00DF02AD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14" w:name="b3e9be70-5c6b-42b4-b0b4-30ca1a14a2b3"/>
      <w:r>
        <w:rPr>
          <w:rFonts w:ascii="Times New Roman" w:hAnsi="Times New Roman"/>
          <w:sz w:val="28"/>
        </w:rPr>
        <w:lastRenderedPageBreak/>
        <w:t>www.zavuch.info</w:t>
      </w:r>
      <w:bookmarkEnd w:id="14"/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www.nachalka.com</w:t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https://uchi.ru/</w:t>
      </w:r>
    </w:p>
    <w:p w:rsidR="00DF02AD" w:rsidRDefault="00DF02AD">
      <w:bookmarkStart w:id="15" w:name="block-101944559_Copy_1"/>
      <w:bookmarkEnd w:id="11"/>
      <w:bookmarkEnd w:id="15"/>
    </w:p>
    <w:sectPr w:rsidR="00DF02AD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DF02AD"/>
    <w:rsid w:val="00981B8D"/>
    <w:rsid w:val="00DF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D4F7F3-F6DE-4309-A394-DF4AC13F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oto Serif CJK SC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uiPriority w:val="9"/>
    <w:qFormat/>
    <w:pPr>
      <w:spacing w:before="120" w:after="120" w:line="276" w:lineRule="auto"/>
      <w:jc w:val="both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31">
    <w:name w:val="Заголовок 31"/>
    <w:qFormat/>
    <w:rPr>
      <w:rFonts w:asciiTheme="majorHAnsi" w:hAnsiTheme="majorHAnsi"/>
      <w:b/>
      <w:color w:val="4F81BD" w:themeColor="accent1"/>
    </w:rPr>
  </w:style>
  <w:style w:type="character" w:customStyle="1" w:styleId="a3">
    <w:name w:val="Название объекта Знак"/>
    <w:link w:val="a4"/>
    <w:qFormat/>
    <w:rPr>
      <w:b/>
      <w:color w:val="4F81BD" w:themeColor="accent1"/>
      <w:sz w:val="18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5">
    <w:name w:val="Обычный отступ Знак"/>
    <w:link w:val="a6"/>
    <w:qFormat/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">
    <w:name w:val="Заголовок 11"/>
    <w:qFormat/>
    <w:rPr>
      <w:rFonts w:asciiTheme="majorHAnsi" w:hAnsiTheme="majorHAnsi"/>
      <w:b/>
      <w:color w:val="365F91" w:themeColor="accent1" w:themeShade="BF"/>
      <w:sz w:val="28"/>
    </w:rPr>
  </w:style>
  <w:style w:type="character" w:styleId="a7">
    <w:name w:val="Hyperlink"/>
    <w:basedOn w:val="a0"/>
    <w:rPr>
      <w:color w:val="0000FF" w:themeColor="hyperlink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10">
    <w:name w:val="Верхний колонтитул1"/>
    <w:qFormat/>
  </w:style>
  <w:style w:type="character" w:styleId="a8">
    <w:name w:val="Emphasis"/>
    <w:basedOn w:val="a0"/>
    <w:qFormat/>
    <w:rPr>
      <w:i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2">
    <w:name w:val="Подзаголовок1"/>
    <w:qFormat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13">
    <w:name w:val="Название1"/>
    <w:qFormat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">
    <w:name w:val="Заголовок 41"/>
    <w:qFormat/>
    <w:rPr>
      <w:rFonts w:asciiTheme="majorHAnsi" w:hAnsiTheme="majorHAnsi"/>
      <w:b/>
      <w:i/>
      <w:color w:val="4F81BD" w:themeColor="accent1"/>
    </w:rPr>
  </w:style>
  <w:style w:type="character" w:customStyle="1" w:styleId="21">
    <w:name w:val="Заголовок 21"/>
    <w:qFormat/>
    <w:rPr>
      <w:rFonts w:asciiTheme="majorHAnsi" w:hAnsiTheme="majorHAnsi"/>
      <w:b/>
      <w:color w:val="4F81BD" w:themeColor="accent1"/>
      <w:sz w:val="26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</w:style>
  <w:style w:type="paragraph" w:styleId="a4">
    <w:name w:val="caption"/>
    <w:basedOn w:val="a"/>
    <w:next w:val="a"/>
    <w:link w:val="a3"/>
    <w:qFormat/>
    <w:pPr>
      <w:spacing w:line="240" w:lineRule="auto"/>
    </w:pPr>
    <w:rPr>
      <w:b/>
      <w:color w:val="4F81BD" w:themeColor="accent1"/>
      <w:sz w:val="18"/>
    </w:rPr>
  </w:style>
  <w:style w:type="paragraph" w:styleId="ac">
    <w:name w:val="index heading"/>
    <w:basedOn w:val="a"/>
    <w:qFormat/>
    <w:pPr>
      <w:suppressLineNumbers/>
    </w:pPr>
  </w:style>
  <w:style w:type="paragraph" w:styleId="20">
    <w:name w:val="toc 2"/>
    <w:next w:val="a"/>
    <w:uiPriority w:val="39"/>
    <w:pPr>
      <w:spacing w:after="200" w:line="276" w:lineRule="auto"/>
      <w:ind w:left="200"/>
    </w:pPr>
    <w:rPr>
      <w:sz w:val="28"/>
    </w:rPr>
  </w:style>
  <w:style w:type="paragraph" w:styleId="40">
    <w:name w:val="toc 4"/>
    <w:next w:val="a"/>
    <w:uiPriority w:val="39"/>
    <w:pPr>
      <w:spacing w:after="200" w:line="276" w:lineRule="auto"/>
      <w:ind w:left="600"/>
    </w:pPr>
    <w:rPr>
      <w:sz w:val="28"/>
    </w:rPr>
  </w:style>
  <w:style w:type="paragraph" w:styleId="6">
    <w:name w:val="toc 6"/>
    <w:next w:val="a"/>
    <w:uiPriority w:val="39"/>
    <w:pPr>
      <w:spacing w:after="200" w:line="276" w:lineRule="auto"/>
      <w:ind w:left="1000"/>
    </w:pPr>
    <w:rPr>
      <w:sz w:val="28"/>
    </w:rPr>
  </w:style>
  <w:style w:type="paragraph" w:styleId="7">
    <w:name w:val="toc 7"/>
    <w:next w:val="a"/>
    <w:uiPriority w:val="39"/>
    <w:pPr>
      <w:spacing w:after="200" w:line="276" w:lineRule="auto"/>
      <w:ind w:left="1200"/>
    </w:pPr>
    <w:rPr>
      <w:sz w:val="28"/>
    </w:rPr>
  </w:style>
  <w:style w:type="paragraph" w:customStyle="1" w:styleId="14">
    <w:name w:val="Основной шрифт абзаца1"/>
    <w:qFormat/>
    <w:pPr>
      <w:spacing w:after="200" w:line="276" w:lineRule="auto"/>
    </w:pPr>
  </w:style>
  <w:style w:type="paragraph" w:styleId="30">
    <w:name w:val="toc 3"/>
    <w:next w:val="a"/>
    <w:uiPriority w:val="39"/>
    <w:pPr>
      <w:spacing w:after="200" w:line="276" w:lineRule="auto"/>
      <w:ind w:left="400"/>
    </w:pPr>
    <w:rPr>
      <w:sz w:val="28"/>
    </w:rPr>
  </w:style>
  <w:style w:type="paragraph" w:styleId="a6">
    <w:name w:val="Normal Indent"/>
    <w:basedOn w:val="a"/>
    <w:link w:val="a5"/>
    <w:qFormat/>
    <w:pPr>
      <w:ind w:left="720"/>
    </w:pPr>
  </w:style>
  <w:style w:type="paragraph" w:customStyle="1" w:styleId="Internetlink">
    <w:name w:val="Internet link"/>
    <w:basedOn w:val="14"/>
    <w:qFormat/>
    <w:rPr>
      <w:color w:val="0000FF" w:themeColor="hyperlink"/>
      <w:u w:val="single"/>
    </w:rPr>
  </w:style>
  <w:style w:type="paragraph" w:customStyle="1" w:styleId="Footnote0">
    <w:name w:val="Footnote"/>
    <w:link w:val="Footnote"/>
    <w:qFormat/>
    <w:pPr>
      <w:spacing w:after="200" w:line="276" w:lineRule="auto"/>
      <w:ind w:firstLine="851"/>
      <w:jc w:val="both"/>
    </w:pPr>
  </w:style>
  <w:style w:type="paragraph" w:styleId="15">
    <w:name w:val="toc 1"/>
    <w:next w:val="a"/>
    <w:uiPriority w:val="39"/>
    <w:pPr>
      <w:spacing w:after="200" w:line="276" w:lineRule="auto"/>
    </w:pPr>
    <w:rPr>
      <w:b/>
      <w:sz w:val="28"/>
    </w:rPr>
  </w:style>
  <w:style w:type="paragraph" w:customStyle="1" w:styleId="ad">
    <w:name w:val="Колонтитул"/>
    <w:qFormat/>
    <w:pPr>
      <w:spacing w:after="200"/>
      <w:jc w:val="both"/>
    </w:pPr>
    <w:rPr>
      <w:sz w:val="20"/>
    </w:rPr>
  </w:style>
  <w:style w:type="paragraph" w:styleId="ae">
    <w:name w:val="header"/>
    <w:basedOn w:val="a"/>
    <w:pPr>
      <w:tabs>
        <w:tab w:val="center" w:pos="4680"/>
        <w:tab w:val="right" w:pos="9360"/>
      </w:tabs>
    </w:pPr>
  </w:style>
  <w:style w:type="paragraph" w:customStyle="1" w:styleId="16">
    <w:name w:val="Выделение1"/>
    <w:basedOn w:val="14"/>
    <w:qFormat/>
    <w:rPr>
      <w:i/>
    </w:rPr>
  </w:style>
  <w:style w:type="paragraph" w:styleId="9">
    <w:name w:val="toc 9"/>
    <w:next w:val="a"/>
    <w:uiPriority w:val="39"/>
    <w:pPr>
      <w:spacing w:after="200" w:line="276" w:lineRule="auto"/>
      <w:ind w:left="1600"/>
    </w:pPr>
    <w:rPr>
      <w:sz w:val="28"/>
    </w:rPr>
  </w:style>
  <w:style w:type="paragraph" w:styleId="8">
    <w:name w:val="toc 8"/>
    <w:next w:val="a"/>
    <w:uiPriority w:val="39"/>
    <w:pPr>
      <w:spacing w:after="200" w:line="276" w:lineRule="auto"/>
      <w:ind w:left="1400"/>
    </w:pPr>
    <w:rPr>
      <w:sz w:val="28"/>
    </w:rPr>
  </w:style>
  <w:style w:type="paragraph" w:styleId="50">
    <w:name w:val="toc 5"/>
    <w:next w:val="a"/>
    <w:uiPriority w:val="39"/>
    <w:pPr>
      <w:spacing w:after="200" w:line="276" w:lineRule="auto"/>
      <w:ind w:left="800"/>
    </w:pPr>
    <w:rPr>
      <w:sz w:val="28"/>
    </w:rPr>
  </w:style>
  <w:style w:type="paragraph" w:styleId="af">
    <w:name w:val="Subtitle"/>
    <w:basedOn w:val="a"/>
    <w:next w:val="a"/>
    <w:uiPriority w:val="11"/>
    <w:qFormat/>
    <w:p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paragraph" w:styleId="af0">
    <w:name w:val="Title"/>
    <w:basedOn w:val="a"/>
    <w:next w:val="a"/>
    <w:uiPriority w:val="10"/>
    <w:qFormat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table" w:styleId="af1">
    <w:name w:val="Table Grid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achalka.com/" TargetMode="External"/><Relationship Id="rId21" Type="http://schemas.openxmlformats.org/officeDocument/2006/relationships/hyperlink" Target="https://uchi.ru/" TargetMode="External"/><Relationship Id="rId42" Type="http://schemas.openxmlformats.org/officeDocument/2006/relationships/hyperlink" Target="https://uchi.ru/" TargetMode="External"/><Relationship Id="rId47" Type="http://schemas.openxmlformats.org/officeDocument/2006/relationships/hyperlink" Target="http://www.nachalka.com/" TargetMode="External"/><Relationship Id="rId63" Type="http://schemas.openxmlformats.org/officeDocument/2006/relationships/hyperlink" Target="https://uchi.ru/" TargetMode="External"/><Relationship Id="rId68" Type="http://schemas.openxmlformats.org/officeDocument/2006/relationships/hyperlink" Target="http://www.nachalka.com/" TargetMode="External"/><Relationship Id="rId84" Type="http://schemas.openxmlformats.org/officeDocument/2006/relationships/hyperlink" Target="https://uchi.ru/" TargetMode="External"/><Relationship Id="rId89" Type="http://schemas.openxmlformats.org/officeDocument/2006/relationships/hyperlink" Target="http://www.nachalka.com/" TargetMode="External"/><Relationship Id="rId7" Type="http://schemas.openxmlformats.org/officeDocument/2006/relationships/hyperlink" Target="http://www.zavuch.info/" TargetMode="External"/><Relationship Id="rId71" Type="http://schemas.openxmlformats.org/officeDocument/2006/relationships/hyperlink" Target="http://www.nachalka.com/" TargetMode="External"/><Relationship Id="rId92" Type="http://schemas.openxmlformats.org/officeDocument/2006/relationships/hyperlink" Target="http://www.nachalka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zavuch.info/" TargetMode="External"/><Relationship Id="rId29" Type="http://schemas.openxmlformats.org/officeDocument/2006/relationships/hyperlink" Target="http://www.nachalka.com/" TargetMode="External"/><Relationship Id="rId11" Type="http://schemas.openxmlformats.org/officeDocument/2006/relationships/hyperlink" Target="http://www.nachalka.com/" TargetMode="External"/><Relationship Id="rId24" Type="http://schemas.openxmlformats.org/officeDocument/2006/relationships/hyperlink" Target="https://uchi.ru/" TargetMode="External"/><Relationship Id="rId32" Type="http://schemas.openxmlformats.org/officeDocument/2006/relationships/hyperlink" Target="http://www.nachalka.com/" TargetMode="External"/><Relationship Id="rId37" Type="http://schemas.openxmlformats.org/officeDocument/2006/relationships/hyperlink" Target="http://www.zavuch.info/" TargetMode="External"/><Relationship Id="rId40" Type="http://schemas.openxmlformats.org/officeDocument/2006/relationships/hyperlink" Target="http://www.zavuch.info/" TargetMode="External"/><Relationship Id="rId45" Type="http://schemas.openxmlformats.org/officeDocument/2006/relationships/hyperlink" Target="https://uchi.ru/" TargetMode="External"/><Relationship Id="rId53" Type="http://schemas.openxmlformats.org/officeDocument/2006/relationships/hyperlink" Target="http://www.nachalka.com/" TargetMode="External"/><Relationship Id="rId58" Type="http://schemas.openxmlformats.org/officeDocument/2006/relationships/hyperlink" Target="http://www.zavuch.info/" TargetMode="External"/><Relationship Id="rId66" Type="http://schemas.openxmlformats.org/officeDocument/2006/relationships/hyperlink" Target="https://uchi.ru/" TargetMode="External"/><Relationship Id="rId74" Type="http://schemas.openxmlformats.org/officeDocument/2006/relationships/hyperlink" Target="http://www.nachalka.com/" TargetMode="External"/><Relationship Id="rId79" Type="http://schemas.openxmlformats.org/officeDocument/2006/relationships/hyperlink" Target="http://www.zavuch.info/" TargetMode="External"/><Relationship Id="rId87" Type="http://schemas.openxmlformats.org/officeDocument/2006/relationships/hyperlink" Target="https://uchi.ru/" TargetMode="External"/><Relationship Id="rId102" Type="http://schemas.openxmlformats.org/officeDocument/2006/relationships/hyperlink" Target="https://uchi.ru/" TargetMode="External"/><Relationship Id="rId5" Type="http://schemas.openxmlformats.org/officeDocument/2006/relationships/hyperlink" Target="http://www.nachalka.com/" TargetMode="External"/><Relationship Id="rId61" Type="http://schemas.openxmlformats.org/officeDocument/2006/relationships/hyperlink" Target="http://www.zavuch.info/" TargetMode="External"/><Relationship Id="rId82" Type="http://schemas.openxmlformats.org/officeDocument/2006/relationships/hyperlink" Target="http://www.zavuch.info/" TargetMode="External"/><Relationship Id="rId90" Type="http://schemas.openxmlformats.org/officeDocument/2006/relationships/hyperlink" Target="https://uchi.ru/" TargetMode="External"/><Relationship Id="rId95" Type="http://schemas.openxmlformats.org/officeDocument/2006/relationships/hyperlink" Target="http://www.nachalka.com/" TargetMode="External"/><Relationship Id="rId19" Type="http://schemas.openxmlformats.org/officeDocument/2006/relationships/hyperlink" Target="http://www.zavuch.info/" TargetMode="External"/><Relationship Id="rId14" Type="http://schemas.openxmlformats.org/officeDocument/2006/relationships/hyperlink" Target="http://www.nachalka.com/" TargetMode="External"/><Relationship Id="rId22" Type="http://schemas.openxmlformats.org/officeDocument/2006/relationships/hyperlink" Target="http://www.zavuch.info/" TargetMode="External"/><Relationship Id="rId27" Type="http://schemas.openxmlformats.org/officeDocument/2006/relationships/hyperlink" Target="https://uchi.ru/" TargetMode="External"/><Relationship Id="rId30" Type="http://schemas.openxmlformats.org/officeDocument/2006/relationships/hyperlink" Target="https://uchi.ru/" TargetMode="External"/><Relationship Id="rId35" Type="http://schemas.openxmlformats.org/officeDocument/2006/relationships/hyperlink" Target="http://www.nachalka.com/" TargetMode="External"/><Relationship Id="rId43" Type="http://schemas.openxmlformats.org/officeDocument/2006/relationships/hyperlink" Target="http://www.zavuch.info/" TargetMode="External"/><Relationship Id="rId48" Type="http://schemas.openxmlformats.org/officeDocument/2006/relationships/hyperlink" Target="https://uchi.ru/" TargetMode="External"/><Relationship Id="rId56" Type="http://schemas.openxmlformats.org/officeDocument/2006/relationships/hyperlink" Target="http://www.nachalka.com/" TargetMode="External"/><Relationship Id="rId64" Type="http://schemas.openxmlformats.org/officeDocument/2006/relationships/hyperlink" Target="http://www.zavuch.info/" TargetMode="External"/><Relationship Id="rId69" Type="http://schemas.openxmlformats.org/officeDocument/2006/relationships/hyperlink" Target="https://uchi.ru/" TargetMode="External"/><Relationship Id="rId77" Type="http://schemas.openxmlformats.org/officeDocument/2006/relationships/hyperlink" Target="http://www.nachalka.com/" TargetMode="External"/><Relationship Id="rId100" Type="http://schemas.openxmlformats.org/officeDocument/2006/relationships/hyperlink" Target="http://www.zavuch.info/" TargetMode="External"/><Relationship Id="rId8" Type="http://schemas.openxmlformats.org/officeDocument/2006/relationships/hyperlink" Target="http://www.nachalka.com/" TargetMode="External"/><Relationship Id="rId51" Type="http://schemas.openxmlformats.org/officeDocument/2006/relationships/hyperlink" Target="https://uchi.ru/" TargetMode="External"/><Relationship Id="rId72" Type="http://schemas.openxmlformats.org/officeDocument/2006/relationships/hyperlink" Target="https://uchi.ru/" TargetMode="External"/><Relationship Id="rId80" Type="http://schemas.openxmlformats.org/officeDocument/2006/relationships/hyperlink" Target="http://www.nachalka.com/" TargetMode="External"/><Relationship Id="rId85" Type="http://schemas.openxmlformats.org/officeDocument/2006/relationships/hyperlink" Target="http://www.zavuch.info/" TargetMode="External"/><Relationship Id="rId93" Type="http://schemas.openxmlformats.org/officeDocument/2006/relationships/hyperlink" Target="https://uchi.ru/" TargetMode="External"/><Relationship Id="rId98" Type="http://schemas.openxmlformats.org/officeDocument/2006/relationships/hyperlink" Target="http://www.nachalka.com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://www.nachalka.com/" TargetMode="External"/><Relationship Id="rId25" Type="http://schemas.openxmlformats.org/officeDocument/2006/relationships/hyperlink" Target="http://www.zavuch.info/" TargetMode="External"/><Relationship Id="rId33" Type="http://schemas.openxmlformats.org/officeDocument/2006/relationships/hyperlink" Target="https://uchi.ru/" TargetMode="External"/><Relationship Id="rId38" Type="http://schemas.openxmlformats.org/officeDocument/2006/relationships/hyperlink" Target="http://www.nachalka.com/" TargetMode="External"/><Relationship Id="rId46" Type="http://schemas.openxmlformats.org/officeDocument/2006/relationships/hyperlink" Target="http://www.zavuch.info/" TargetMode="External"/><Relationship Id="rId59" Type="http://schemas.openxmlformats.org/officeDocument/2006/relationships/hyperlink" Target="http://www.nachalka.com/" TargetMode="External"/><Relationship Id="rId67" Type="http://schemas.openxmlformats.org/officeDocument/2006/relationships/hyperlink" Target="http://www.zavuch.info/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://www.nachalka.com/" TargetMode="External"/><Relationship Id="rId41" Type="http://schemas.openxmlformats.org/officeDocument/2006/relationships/hyperlink" Target="http://www.nachalka.com/" TargetMode="External"/><Relationship Id="rId54" Type="http://schemas.openxmlformats.org/officeDocument/2006/relationships/hyperlink" Target="https://uchi.ru/" TargetMode="External"/><Relationship Id="rId62" Type="http://schemas.openxmlformats.org/officeDocument/2006/relationships/hyperlink" Target="http://www.nachalka.com/" TargetMode="External"/><Relationship Id="rId70" Type="http://schemas.openxmlformats.org/officeDocument/2006/relationships/hyperlink" Target="http://www.zavuch.info/" TargetMode="External"/><Relationship Id="rId75" Type="http://schemas.openxmlformats.org/officeDocument/2006/relationships/hyperlink" Target="https://uchi.ru/" TargetMode="External"/><Relationship Id="rId83" Type="http://schemas.openxmlformats.org/officeDocument/2006/relationships/hyperlink" Target="http://www.nachalka.com/" TargetMode="External"/><Relationship Id="rId88" Type="http://schemas.openxmlformats.org/officeDocument/2006/relationships/hyperlink" Target="http://www.zavuch.info/" TargetMode="External"/><Relationship Id="rId91" Type="http://schemas.openxmlformats.org/officeDocument/2006/relationships/hyperlink" Target="http://www.zavuch.info/" TargetMode="External"/><Relationship Id="rId96" Type="http://schemas.openxmlformats.org/officeDocument/2006/relationships/hyperlink" Target="https://uchi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uchi.ru/" TargetMode="External"/><Relationship Id="rId15" Type="http://schemas.openxmlformats.org/officeDocument/2006/relationships/hyperlink" Target="https://uchi.ru/" TargetMode="External"/><Relationship Id="rId23" Type="http://schemas.openxmlformats.org/officeDocument/2006/relationships/hyperlink" Target="http://www.nachalka.com/" TargetMode="External"/><Relationship Id="rId28" Type="http://schemas.openxmlformats.org/officeDocument/2006/relationships/hyperlink" Target="http://www.zavuch.info/" TargetMode="External"/><Relationship Id="rId36" Type="http://schemas.openxmlformats.org/officeDocument/2006/relationships/hyperlink" Target="https://uchi.ru/" TargetMode="External"/><Relationship Id="rId49" Type="http://schemas.openxmlformats.org/officeDocument/2006/relationships/hyperlink" Target="http://www.zavuch.info/" TargetMode="External"/><Relationship Id="rId57" Type="http://schemas.openxmlformats.org/officeDocument/2006/relationships/hyperlink" Target="https://uchi.ru/" TargetMode="External"/><Relationship Id="rId10" Type="http://schemas.openxmlformats.org/officeDocument/2006/relationships/hyperlink" Target="http://www.zavuch.info/" TargetMode="External"/><Relationship Id="rId31" Type="http://schemas.openxmlformats.org/officeDocument/2006/relationships/hyperlink" Target="http://www.zavuch.info/" TargetMode="External"/><Relationship Id="rId44" Type="http://schemas.openxmlformats.org/officeDocument/2006/relationships/hyperlink" Target="http://www.nachalka.com/" TargetMode="External"/><Relationship Id="rId52" Type="http://schemas.openxmlformats.org/officeDocument/2006/relationships/hyperlink" Target="http://www.zavuch.info/" TargetMode="External"/><Relationship Id="rId60" Type="http://schemas.openxmlformats.org/officeDocument/2006/relationships/hyperlink" Target="https://uchi.ru/" TargetMode="External"/><Relationship Id="rId65" Type="http://schemas.openxmlformats.org/officeDocument/2006/relationships/hyperlink" Target="http://www.nachalka.com/" TargetMode="External"/><Relationship Id="rId73" Type="http://schemas.openxmlformats.org/officeDocument/2006/relationships/hyperlink" Target="http://www.zavuch.info/" TargetMode="External"/><Relationship Id="rId78" Type="http://schemas.openxmlformats.org/officeDocument/2006/relationships/hyperlink" Target="https://uchi.ru/" TargetMode="External"/><Relationship Id="rId81" Type="http://schemas.openxmlformats.org/officeDocument/2006/relationships/hyperlink" Target="https://uchi.ru/" TargetMode="External"/><Relationship Id="rId86" Type="http://schemas.openxmlformats.org/officeDocument/2006/relationships/hyperlink" Target="http://www.nachalka.com/" TargetMode="External"/><Relationship Id="rId94" Type="http://schemas.openxmlformats.org/officeDocument/2006/relationships/hyperlink" Target="http://www.zavuch.info/" TargetMode="External"/><Relationship Id="rId99" Type="http://schemas.openxmlformats.org/officeDocument/2006/relationships/hyperlink" Target="https://uchi.ru/" TargetMode="External"/><Relationship Id="rId101" Type="http://schemas.openxmlformats.org/officeDocument/2006/relationships/hyperlink" Target="http://www.nachalka.com/" TargetMode="External"/><Relationship Id="rId4" Type="http://schemas.openxmlformats.org/officeDocument/2006/relationships/hyperlink" Target="http://www.zavuch.info/" TargetMode="External"/><Relationship Id="rId9" Type="http://schemas.openxmlformats.org/officeDocument/2006/relationships/hyperlink" Target="https://uchi.ru/" TargetMode="External"/><Relationship Id="rId13" Type="http://schemas.openxmlformats.org/officeDocument/2006/relationships/hyperlink" Target="http://www.zavuch.info/" TargetMode="External"/><Relationship Id="rId18" Type="http://schemas.openxmlformats.org/officeDocument/2006/relationships/hyperlink" Target="https://uchi.ru/" TargetMode="External"/><Relationship Id="rId39" Type="http://schemas.openxmlformats.org/officeDocument/2006/relationships/hyperlink" Target="https://uchi.ru/" TargetMode="External"/><Relationship Id="rId34" Type="http://schemas.openxmlformats.org/officeDocument/2006/relationships/hyperlink" Target="http://www.zavuch.info/" TargetMode="External"/><Relationship Id="rId50" Type="http://schemas.openxmlformats.org/officeDocument/2006/relationships/hyperlink" Target="http://www.nachalka.com/" TargetMode="External"/><Relationship Id="rId55" Type="http://schemas.openxmlformats.org/officeDocument/2006/relationships/hyperlink" Target="http://www.zavuch.info/" TargetMode="External"/><Relationship Id="rId76" Type="http://schemas.openxmlformats.org/officeDocument/2006/relationships/hyperlink" Target="http://www.zavuch.info/" TargetMode="External"/><Relationship Id="rId97" Type="http://schemas.openxmlformats.org/officeDocument/2006/relationships/hyperlink" Target="http://www.zavuch.info/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13870</Words>
  <Characters>79060</Characters>
  <Application>Microsoft Office Word</Application>
  <DocSecurity>0</DocSecurity>
  <Lines>658</Lines>
  <Paragraphs>185</Paragraphs>
  <ScaleCrop>false</ScaleCrop>
  <Company/>
  <LinksUpToDate>false</LinksUpToDate>
  <CharactersWithSpaces>92745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Точка роста</cp:lastModifiedBy>
  <cp:revision>3</cp:revision>
  <dcterms:created xsi:type="dcterms:W3CDTF">2026-09-22T07:08:00Z</dcterms:created>
  <dcterms:modified xsi:type="dcterms:W3CDTF">2026-09-22T07:09:00Z</dcterms:modified>
  <dc:language>ru-RU</dc:language>
</cp:coreProperties>
</file>